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7E" w:rsidRDefault="009634CA" w:rsidP="002E1E69">
      <w:pPr>
        <w:jc w:val="center"/>
      </w:pPr>
      <w:r>
        <w:t>Министерство</w:t>
      </w:r>
      <w:r w:rsidR="002E1E69" w:rsidRPr="004D684E">
        <w:t xml:space="preserve"> </w:t>
      </w:r>
      <w:r w:rsidR="00A5797E">
        <w:t xml:space="preserve">профессионального </w:t>
      </w:r>
      <w:r w:rsidR="002E1E69" w:rsidRPr="004D684E">
        <w:t xml:space="preserve">образования </w:t>
      </w:r>
    </w:p>
    <w:p w:rsidR="002E1E69" w:rsidRPr="004D684E" w:rsidRDefault="00A5797E" w:rsidP="002E1E69">
      <w:pPr>
        <w:jc w:val="center"/>
      </w:pPr>
      <w:r>
        <w:t>и</w:t>
      </w:r>
      <w:bookmarkStart w:id="0" w:name="_GoBack"/>
      <w:bookmarkEnd w:id="0"/>
      <w:r>
        <w:t xml:space="preserve"> занятости населения </w:t>
      </w:r>
      <w:r w:rsidR="004D684E" w:rsidRPr="004D684E">
        <w:t>Приморского</w:t>
      </w:r>
      <w:r w:rsidR="002E1E69" w:rsidRPr="004D684E">
        <w:t xml:space="preserve"> края</w:t>
      </w:r>
    </w:p>
    <w:p w:rsidR="002E1E69" w:rsidRPr="004D684E" w:rsidRDefault="002E1E69" w:rsidP="002E1E69">
      <w:pPr>
        <w:jc w:val="center"/>
      </w:pPr>
      <w:r w:rsidRPr="004D684E">
        <w:t xml:space="preserve">краевое государственное бюджетное профессиональное образовательное учреждение </w:t>
      </w:r>
    </w:p>
    <w:p w:rsidR="002E1E69" w:rsidRPr="004D684E" w:rsidRDefault="002E1E69" w:rsidP="002E1E69">
      <w:pPr>
        <w:jc w:val="center"/>
      </w:pPr>
      <w:r w:rsidRPr="004D684E">
        <w:t>«Спасский индустриально – экономический колледж»</w:t>
      </w:r>
    </w:p>
    <w:p w:rsidR="002E1E69" w:rsidRDefault="002E1E69" w:rsidP="002E1E69">
      <w:pPr>
        <w:jc w:val="center"/>
        <w:rPr>
          <w:b/>
          <w:sz w:val="20"/>
          <w:szCs w:val="20"/>
        </w:rPr>
      </w:pPr>
    </w:p>
    <w:p w:rsidR="002E1E69" w:rsidRDefault="002E1E69" w:rsidP="002E1E69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1E69" w:rsidRPr="00417404" w:rsidTr="003329D2">
        <w:tc>
          <w:tcPr>
            <w:tcW w:w="3190" w:type="dxa"/>
          </w:tcPr>
          <w:p w:rsidR="002E1E69" w:rsidRPr="00417404" w:rsidRDefault="002E1E69" w:rsidP="003329D2">
            <w:pPr>
              <w:rPr>
                <w:sz w:val="20"/>
                <w:szCs w:val="20"/>
              </w:rPr>
            </w:pPr>
            <w:r w:rsidRPr="00417404">
              <w:rPr>
                <w:sz w:val="20"/>
                <w:szCs w:val="20"/>
              </w:rPr>
              <w:t>Утверждаю</w:t>
            </w:r>
          </w:p>
          <w:p w:rsidR="002E1E69" w:rsidRDefault="002E1E69" w:rsidP="003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4D68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директора по УР</w:t>
            </w:r>
          </w:p>
          <w:p w:rsidR="002E1E69" w:rsidRDefault="002E1E69" w:rsidP="003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Н.В.Заяц </w:t>
            </w:r>
          </w:p>
          <w:p w:rsidR="002E1E69" w:rsidRPr="00417404" w:rsidRDefault="002E1E69" w:rsidP="004D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 20___ г.</w:t>
            </w:r>
          </w:p>
        </w:tc>
        <w:tc>
          <w:tcPr>
            <w:tcW w:w="3190" w:type="dxa"/>
          </w:tcPr>
          <w:p w:rsidR="002E1E69" w:rsidRPr="00417404" w:rsidRDefault="002E1E69" w:rsidP="003329D2">
            <w:pPr>
              <w:rPr>
                <w:sz w:val="20"/>
                <w:szCs w:val="20"/>
              </w:rPr>
            </w:pPr>
            <w:r w:rsidRPr="00417404">
              <w:rPr>
                <w:sz w:val="20"/>
                <w:szCs w:val="20"/>
              </w:rPr>
              <w:t>Утверждаю</w:t>
            </w:r>
          </w:p>
          <w:p w:rsidR="002E1E69" w:rsidRDefault="002E1E69" w:rsidP="003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4D68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директора по УР</w:t>
            </w:r>
          </w:p>
          <w:p w:rsidR="002E1E69" w:rsidRDefault="002E1E69" w:rsidP="003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 Н.В.Заяц </w:t>
            </w:r>
          </w:p>
          <w:p w:rsidR="002E1E69" w:rsidRPr="00417404" w:rsidRDefault="002E1E69" w:rsidP="004D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 20___ г.</w:t>
            </w:r>
          </w:p>
        </w:tc>
        <w:tc>
          <w:tcPr>
            <w:tcW w:w="3191" w:type="dxa"/>
          </w:tcPr>
          <w:p w:rsidR="002E1E69" w:rsidRPr="00417404" w:rsidRDefault="002E1E69" w:rsidP="003329D2">
            <w:pPr>
              <w:rPr>
                <w:sz w:val="20"/>
                <w:szCs w:val="20"/>
              </w:rPr>
            </w:pPr>
            <w:r w:rsidRPr="00417404">
              <w:rPr>
                <w:sz w:val="20"/>
                <w:szCs w:val="20"/>
              </w:rPr>
              <w:t>Утверждаю</w:t>
            </w:r>
          </w:p>
          <w:p w:rsidR="002E1E69" w:rsidRDefault="002E1E69" w:rsidP="00332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4D68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директора по УР</w:t>
            </w:r>
          </w:p>
          <w:p w:rsidR="002E1E69" w:rsidRPr="00417404" w:rsidRDefault="002E1E69" w:rsidP="004D6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Н.В.Заяц «_____»__________ 20___ г.</w:t>
            </w:r>
          </w:p>
        </w:tc>
      </w:tr>
    </w:tbl>
    <w:p w:rsidR="00BC0FF4" w:rsidRDefault="00BC0FF4" w:rsidP="00BC0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18"/>
          <w:szCs w:val="18"/>
        </w:rPr>
      </w:pPr>
    </w:p>
    <w:p w:rsidR="00BC0FF4" w:rsidRPr="007A31B3" w:rsidRDefault="00BC0FF4" w:rsidP="00BC0F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mallCaps/>
          <w:sz w:val="18"/>
          <w:szCs w:val="18"/>
        </w:rPr>
      </w:pPr>
    </w:p>
    <w:p w:rsidR="00BC0FF4" w:rsidRPr="00400548" w:rsidRDefault="00BC0FF4" w:rsidP="00BC0F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КАЛЕНДАРНО - </w:t>
      </w:r>
      <w:r w:rsidRPr="00400548">
        <w:rPr>
          <w:b/>
          <w:sz w:val="40"/>
          <w:szCs w:val="40"/>
        </w:rPr>
        <w:t>ТЕМАТИЧЕСКИЙ ПЛАН</w:t>
      </w:r>
    </w:p>
    <w:p w:rsidR="00BC0FF4" w:rsidRDefault="00BC0FF4" w:rsidP="00BC0FF4">
      <w:pPr>
        <w:jc w:val="center"/>
        <w:rPr>
          <w:b/>
          <w:sz w:val="40"/>
          <w:szCs w:val="40"/>
          <w:u w:val="single"/>
        </w:rPr>
      </w:pPr>
    </w:p>
    <w:p w:rsidR="00BC0FF4" w:rsidRPr="00F902D1" w:rsidRDefault="00BC0FF4" w:rsidP="00BC0FF4">
      <w:pPr>
        <w:jc w:val="both"/>
      </w:pPr>
      <w:r>
        <w:t>по дисциплине</w:t>
      </w:r>
      <w:r w:rsidRPr="00F902D1">
        <w:tab/>
      </w:r>
      <w:r w:rsidRPr="00F902D1">
        <w:tab/>
      </w:r>
      <w:r>
        <w:rPr>
          <w:b/>
        </w:rPr>
        <w:t>Статистика</w:t>
      </w:r>
      <w:r w:rsidRPr="00F902D1">
        <w:rPr>
          <w:b/>
        </w:rPr>
        <w:tab/>
      </w:r>
      <w:r w:rsidRPr="00F902D1">
        <w:rPr>
          <w:b/>
        </w:rPr>
        <w:tab/>
      </w:r>
      <w:r w:rsidRPr="00F902D1">
        <w:rPr>
          <w:b/>
        </w:rPr>
        <w:tab/>
      </w:r>
    </w:p>
    <w:p w:rsidR="00BC0FF4" w:rsidRPr="00F902D1" w:rsidRDefault="00BC0FF4" w:rsidP="00BC0FF4">
      <w:pPr>
        <w:jc w:val="both"/>
        <w:rPr>
          <w:sz w:val="16"/>
          <w:szCs w:val="16"/>
        </w:rPr>
      </w:pPr>
      <w:r w:rsidRPr="008B1CBD">
        <w:t xml:space="preserve">                                                             </w:t>
      </w:r>
      <w:r>
        <w:t xml:space="preserve">                     </w:t>
      </w:r>
      <w:r w:rsidRPr="008B1CBD">
        <w:t xml:space="preserve"> </w:t>
      </w:r>
    </w:p>
    <w:p w:rsidR="00BC0FF4" w:rsidRPr="004D60A3" w:rsidRDefault="00BC0FF4" w:rsidP="00BC0FF4">
      <w:pPr>
        <w:jc w:val="both"/>
        <w:rPr>
          <w:u w:val="single"/>
        </w:rPr>
      </w:pPr>
      <w:r w:rsidRPr="007A54CA">
        <w:rPr>
          <w:b/>
        </w:rPr>
        <w:t>Составлен на основании</w:t>
      </w:r>
      <w:r>
        <w:t xml:space="preserve"> </w:t>
      </w:r>
      <w:r w:rsidRPr="000E48A0">
        <w:t xml:space="preserve">Рабочей </w:t>
      </w:r>
      <w:r>
        <w:t xml:space="preserve">программы по дисциплине </w:t>
      </w:r>
      <w:r w:rsidRPr="004D60A3">
        <w:t>«</w:t>
      </w:r>
      <w:r>
        <w:t>Статистика</w:t>
      </w:r>
      <w:r w:rsidRPr="004D60A3">
        <w:t>»</w:t>
      </w:r>
      <w:r w:rsidRPr="004D60A3">
        <w:rPr>
          <w:u w:val="single"/>
        </w:rPr>
        <w:t xml:space="preserve">  </w:t>
      </w:r>
    </w:p>
    <w:p w:rsidR="00BC0FF4" w:rsidRPr="004D60A3" w:rsidRDefault="00BC0FF4" w:rsidP="00BC0FF4">
      <w:pPr>
        <w:jc w:val="both"/>
      </w:pPr>
    </w:p>
    <w:p w:rsidR="00BC0FF4" w:rsidRDefault="00BC0FF4" w:rsidP="00BC0FF4">
      <w:pPr>
        <w:widowControl w:val="0"/>
        <w:tabs>
          <w:tab w:val="left" w:pos="6420"/>
        </w:tabs>
        <w:suppressAutoHyphens/>
      </w:pPr>
      <w:r>
        <w:t xml:space="preserve">Рассмотрен на заседании </w:t>
      </w:r>
      <w:r w:rsidR="009B62B5">
        <w:t>Ц</w:t>
      </w:r>
      <w:r>
        <w:t xml:space="preserve">икловой </w:t>
      </w:r>
      <w:proofErr w:type="gramStart"/>
      <w:r>
        <w:t>комиссии  бухгалтерских</w:t>
      </w:r>
      <w:proofErr w:type="gramEnd"/>
      <w:r w:rsidR="009B62B5">
        <w:t xml:space="preserve"> и экономических</w:t>
      </w:r>
      <w:r>
        <w:t xml:space="preserve"> дисциплин</w:t>
      </w:r>
    </w:p>
    <w:p w:rsidR="00BC0FF4" w:rsidRDefault="00BC0FF4" w:rsidP="00BC0FF4">
      <w:pPr>
        <w:widowControl w:val="0"/>
        <w:tabs>
          <w:tab w:val="left" w:pos="6420"/>
        </w:tabs>
        <w:suppressAutoHyphens/>
      </w:pPr>
    </w:p>
    <w:p w:rsidR="00BC0FF4" w:rsidRDefault="00BC0FF4" w:rsidP="00BC0FF4">
      <w:pPr>
        <w:widowControl w:val="0"/>
        <w:tabs>
          <w:tab w:val="left" w:pos="6420"/>
        </w:tabs>
        <w:suppressAutoHyphens/>
        <w:jc w:val="both"/>
        <w:rPr>
          <w:u w:val="single"/>
        </w:rPr>
      </w:pPr>
      <w:r>
        <w:t>«</w:t>
      </w:r>
      <w:r>
        <w:rPr>
          <w:u w:val="single"/>
        </w:rPr>
        <w:t xml:space="preserve">             </w:t>
      </w:r>
      <w:r>
        <w:t xml:space="preserve">»  </w:t>
      </w:r>
      <w:r>
        <w:rPr>
          <w:u w:val="single"/>
        </w:rPr>
        <w:t xml:space="preserve">                                      </w:t>
      </w:r>
      <w:r>
        <w:t xml:space="preserve">   20</w:t>
      </w:r>
      <w:r>
        <w:rPr>
          <w:u w:val="single"/>
        </w:rPr>
        <w:t xml:space="preserve">        </w:t>
      </w:r>
      <w:r>
        <w:t xml:space="preserve"> года   протокол №  </w:t>
      </w:r>
      <w:r>
        <w:rPr>
          <w:u w:val="single"/>
        </w:rPr>
        <w:tab/>
      </w:r>
      <w:r>
        <w:rPr>
          <w:u w:val="single"/>
        </w:rPr>
        <w:tab/>
      </w:r>
    </w:p>
    <w:p w:rsidR="00BC0FF4" w:rsidRDefault="00BC0FF4" w:rsidP="00BC0FF4">
      <w:pPr>
        <w:widowControl w:val="0"/>
        <w:tabs>
          <w:tab w:val="left" w:pos="6420"/>
        </w:tabs>
        <w:suppressAutoHyphens/>
        <w:jc w:val="both"/>
        <w:rPr>
          <w:u w:val="single"/>
        </w:rPr>
      </w:pPr>
      <w:r>
        <w:t>«</w:t>
      </w:r>
      <w:r>
        <w:rPr>
          <w:u w:val="single"/>
        </w:rPr>
        <w:t xml:space="preserve">             </w:t>
      </w:r>
      <w:r>
        <w:t xml:space="preserve">»  </w:t>
      </w:r>
      <w:r>
        <w:rPr>
          <w:u w:val="single"/>
        </w:rPr>
        <w:t xml:space="preserve">                                      </w:t>
      </w:r>
      <w:r>
        <w:t xml:space="preserve">   20</w:t>
      </w:r>
      <w:r>
        <w:rPr>
          <w:u w:val="single"/>
        </w:rPr>
        <w:t xml:space="preserve">        </w:t>
      </w:r>
      <w:r>
        <w:t xml:space="preserve"> года   протокол №  </w:t>
      </w:r>
      <w:r>
        <w:rPr>
          <w:u w:val="single"/>
        </w:rPr>
        <w:tab/>
      </w:r>
      <w:r>
        <w:rPr>
          <w:u w:val="single"/>
        </w:rPr>
        <w:tab/>
      </w:r>
    </w:p>
    <w:p w:rsidR="00BC0FF4" w:rsidRDefault="00BC0FF4" w:rsidP="00BC0FF4">
      <w:pPr>
        <w:widowControl w:val="0"/>
        <w:tabs>
          <w:tab w:val="left" w:pos="6420"/>
        </w:tabs>
        <w:suppressAutoHyphens/>
        <w:jc w:val="both"/>
        <w:rPr>
          <w:u w:val="single"/>
        </w:rPr>
      </w:pPr>
      <w:r>
        <w:t>«</w:t>
      </w:r>
      <w:r>
        <w:rPr>
          <w:u w:val="single"/>
        </w:rPr>
        <w:t xml:space="preserve">             </w:t>
      </w:r>
      <w:r>
        <w:t xml:space="preserve">»  </w:t>
      </w:r>
      <w:r>
        <w:rPr>
          <w:u w:val="single"/>
        </w:rPr>
        <w:t xml:space="preserve">                                      </w:t>
      </w:r>
      <w:r>
        <w:t xml:space="preserve">   20</w:t>
      </w:r>
      <w:r>
        <w:rPr>
          <w:u w:val="single"/>
        </w:rPr>
        <w:t xml:space="preserve">        </w:t>
      </w:r>
      <w:r>
        <w:t xml:space="preserve"> года   протокол №  </w:t>
      </w:r>
      <w:r>
        <w:rPr>
          <w:u w:val="single"/>
        </w:rPr>
        <w:tab/>
      </w:r>
      <w:r>
        <w:rPr>
          <w:u w:val="single"/>
        </w:rPr>
        <w:tab/>
      </w:r>
    </w:p>
    <w:p w:rsidR="00BC0FF4" w:rsidRPr="0037299E" w:rsidRDefault="00BC0FF4" w:rsidP="00BC0FF4">
      <w:pPr>
        <w:widowControl w:val="0"/>
        <w:tabs>
          <w:tab w:val="left" w:pos="6420"/>
        </w:tabs>
        <w:suppressAutoHyphens/>
        <w:jc w:val="both"/>
        <w:rPr>
          <w:u w:val="single"/>
        </w:rPr>
      </w:pPr>
    </w:p>
    <w:p w:rsidR="00BC0FF4" w:rsidRPr="00E16355" w:rsidRDefault="006D6B89" w:rsidP="00BC0FF4">
      <w:pPr>
        <w:rPr>
          <w:u w:val="single"/>
        </w:rPr>
      </w:pPr>
      <w:r>
        <w:t>38.02.</w:t>
      </w:r>
      <w:r w:rsidR="001A778B">
        <w:t xml:space="preserve"> 04 </w:t>
      </w:r>
      <w:r w:rsidR="004D684E">
        <w:t>Коммерция</w:t>
      </w:r>
      <w:r w:rsidR="00BC0FF4">
        <w:t xml:space="preserve"> (по отраслям) </w:t>
      </w:r>
    </w:p>
    <w:p w:rsidR="00BC0FF4" w:rsidRDefault="00BC0FF4" w:rsidP="00BC0FF4">
      <w:pPr>
        <w:jc w:val="both"/>
      </w:pPr>
      <w:r w:rsidRPr="00E16355">
        <w:t xml:space="preserve">                  </w:t>
      </w:r>
    </w:p>
    <w:p w:rsidR="00BC0FF4" w:rsidRPr="0037299E" w:rsidRDefault="00BC0FF4" w:rsidP="00BC0FF4">
      <w:pPr>
        <w:jc w:val="both"/>
      </w:pPr>
      <w:r>
        <w:t>Преподаватель:           Кобыща Ирина Геннадьевна</w:t>
      </w:r>
      <w:r w:rsidRPr="0037299E">
        <w:tab/>
      </w:r>
      <w:r w:rsidRPr="0037299E">
        <w:tab/>
      </w:r>
      <w:r w:rsidRPr="0037299E">
        <w:tab/>
      </w:r>
      <w:r w:rsidRPr="0037299E">
        <w:tab/>
      </w:r>
      <w:r w:rsidRPr="0037299E">
        <w:tab/>
      </w:r>
      <w:r w:rsidRPr="0037299E">
        <w:tab/>
      </w:r>
      <w:r w:rsidRPr="0037299E">
        <w:tab/>
        <w:t xml:space="preserve">  </w:t>
      </w:r>
    </w:p>
    <w:p w:rsidR="00BC0FF4" w:rsidRDefault="00BC0FF4" w:rsidP="00BC0FF4">
      <w:pPr>
        <w:jc w:val="both"/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709"/>
        <w:gridCol w:w="850"/>
        <w:gridCol w:w="992"/>
        <w:gridCol w:w="851"/>
        <w:gridCol w:w="992"/>
        <w:gridCol w:w="851"/>
        <w:gridCol w:w="809"/>
        <w:gridCol w:w="710"/>
        <w:gridCol w:w="749"/>
        <w:gridCol w:w="1099"/>
      </w:tblGrid>
      <w:tr w:rsidR="004D684E" w:rsidRPr="001C7456" w:rsidTr="003329D2">
        <w:trPr>
          <w:trHeight w:val="260"/>
        </w:trPr>
        <w:tc>
          <w:tcPr>
            <w:tcW w:w="1211" w:type="dxa"/>
            <w:vMerge w:val="restart"/>
            <w:textDirection w:val="btLr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Максимальная нагрузка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Обязательная аудиторная нагрузка</w:t>
            </w:r>
          </w:p>
        </w:tc>
        <w:tc>
          <w:tcPr>
            <w:tcW w:w="3119" w:type="dxa"/>
            <w:gridSpan w:val="4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099" w:type="dxa"/>
            <w:vMerge w:val="restart"/>
            <w:textDirection w:val="btLr"/>
            <w:vAlign w:val="cente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Форма контроля</w:t>
            </w:r>
          </w:p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(за семестр)</w:t>
            </w:r>
          </w:p>
        </w:tc>
      </w:tr>
      <w:tr w:rsidR="004D684E" w:rsidRPr="001C7456" w:rsidTr="003329D2">
        <w:trPr>
          <w:cantSplit/>
          <w:trHeight w:val="1480"/>
        </w:trPr>
        <w:tc>
          <w:tcPr>
            <w:tcW w:w="1211" w:type="dxa"/>
            <w:vMerge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Теоретических занятий</w:t>
            </w:r>
          </w:p>
        </w:tc>
        <w:tc>
          <w:tcPr>
            <w:tcW w:w="809" w:type="dxa"/>
            <w:textDirection w:val="btL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Лабораторных работ</w:t>
            </w:r>
          </w:p>
        </w:tc>
        <w:tc>
          <w:tcPr>
            <w:tcW w:w="710" w:type="dxa"/>
            <w:textDirection w:val="btL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Практических занятий</w:t>
            </w:r>
          </w:p>
        </w:tc>
        <w:tc>
          <w:tcPr>
            <w:tcW w:w="749" w:type="dxa"/>
            <w:textDirection w:val="btLr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  <w:r w:rsidRPr="001C7456">
              <w:rPr>
                <w:b/>
                <w:sz w:val="20"/>
                <w:szCs w:val="20"/>
              </w:rPr>
              <w:t>Контрольных работ</w:t>
            </w:r>
          </w:p>
        </w:tc>
        <w:tc>
          <w:tcPr>
            <w:tcW w:w="1099" w:type="dxa"/>
            <w:vMerge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84E" w:rsidRPr="001C7456" w:rsidTr="003329D2">
        <w:trPr>
          <w:trHeight w:val="397"/>
        </w:trPr>
        <w:tc>
          <w:tcPr>
            <w:tcW w:w="1211" w:type="dxa"/>
            <w:vAlign w:val="center"/>
          </w:tcPr>
          <w:p w:rsidR="004D684E" w:rsidRPr="001C7456" w:rsidRDefault="004D684E" w:rsidP="004D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1C745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D684E" w:rsidRPr="001C7456" w:rsidRDefault="004D684E" w:rsidP="004D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 w:rsidRPr="001C745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1C745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4D684E" w:rsidRPr="001C7456" w:rsidRDefault="004D684E" w:rsidP="004D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4D684E" w:rsidRPr="001C7456" w:rsidRDefault="004D684E" w:rsidP="004D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4D684E" w:rsidRPr="001C7456" w:rsidRDefault="004D684E" w:rsidP="004D6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</w:tr>
      <w:tr w:rsidR="004D684E" w:rsidRPr="001C7456" w:rsidTr="003329D2">
        <w:trPr>
          <w:trHeight w:val="397"/>
        </w:trPr>
        <w:tc>
          <w:tcPr>
            <w:tcW w:w="1211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</w:tr>
      <w:tr w:rsidR="004D684E" w:rsidRPr="001C7456" w:rsidTr="003329D2">
        <w:trPr>
          <w:trHeight w:val="397"/>
        </w:trPr>
        <w:tc>
          <w:tcPr>
            <w:tcW w:w="121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</w:tr>
      <w:tr w:rsidR="004D684E" w:rsidRPr="001C7456" w:rsidTr="003329D2">
        <w:trPr>
          <w:trHeight w:val="397"/>
        </w:trPr>
        <w:tc>
          <w:tcPr>
            <w:tcW w:w="121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</w:tr>
      <w:tr w:rsidR="004D684E" w:rsidRPr="001C7456" w:rsidTr="003329D2">
        <w:trPr>
          <w:trHeight w:val="397"/>
        </w:trPr>
        <w:tc>
          <w:tcPr>
            <w:tcW w:w="1211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4D684E" w:rsidRPr="001C7456" w:rsidRDefault="004D684E" w:rsidP="003329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84E" w:rsidRPr="001C7456" w:rsidTr="003329D2">
        <w:trPr>
          <w:trHeight w:val="397"/>
        </w:trPr>
        <w:tc>
          <w:tcPr>
            <w:tcW w:w="121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4D684E" w:rsidRPr="001C7456" w:rsidRDefault="004D684E" w:rsidP="003329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0FF4" w:rsidRDefault="00BC0FF4" w:rsidP="00BC0FF4">
      <w:pPr>
        <w:jc w:val="both"/>
        <w:rPr>
          <w:sz w:val="16"/>
          <w:szCs w:val="16"/>
        </w:rPr>
      </w:pPr>
    </w:p>
    <w:p w:rsidR="00BC0FF4" w:rsidRDefault="00BC0FF4" w:rsidP="00BC0FF4">
      <w:pPr>
        <w:jc w:val="both"/>
        <w:rPr>
          <w:sz w:val="16"/>
          <w:szCs w:val="16"/>
        </w:rPr>
      </w:pPr>
    </w:p>
    <w:p w:rsidR="004D684E" w:rsidRDefault="004D684E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D684E" w:rsidRPr="008313B4" w:rsidRDefault="004D684E" w:rsidP="004D684E">
      <w:pPr>
        <w:jc w:val="center"/>
      </w:pPr>
      <w:r w:rsidRPr="008313B4">
        <w:lastRenderedPageBreak/>
        <w:t>Принятые сокращения</w:t>
      </w:r>
    </w:p>
    <w:p w:rsidR="004D684E" w:rsidRDefault="004D684E" w:rsidP="004D684E">
      <w:pPr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543"/>
      </w:tblGrid>
      <w:tr w:rsidR="004D684E" w:rsidRPr="002E571D" w:rsidTr="003329D2">
        <w:trPr>
          <w:trHeight w:val="340"/>
          <w:jc w:val="center"/>
        </w:trPr>
        <w:tc>
          <w:tcPr>
            <w:tcW w:w="1668" w:type="dxa"/>
          </w:tcPr>
          <w:p w:rsidR="004D684E" w:rsidRPr="002E571D" w:rsidRDefault="004D684E" w:rsidP="003329D2">
            <w:pPr>
              <w:jc w:val="right"/>
            </w:pPr>
            <w:r w:rsidRPr="002E571D">
              <w:t>Л</w:t>
            </w:r>
          </w:p>
        </w:tc>
        <w:tc>
          <w:tcPr>
            <w:tcW w:w="3543" w:type="dxa"/>
          </w:tcPr>
          <w:p w:rsidR="004D684E" w:rsidRPr="002E571D" w:rsidRDefault="004D684E" w:rsidP="003329D2">
            <w:r w:rsidRPr="002E571D">
              <w:t>- лекция</w:t>
            </w:r>
          </w:p>
        </w:tc>
      </w:tr>
      <w:tr w:rsidR="004D684E" w:rsidRPr="002E571D" w:rsidTr="003329D2">
        <w:trPr>
          <w:trHeight w:val="340"/>
          <w:jc w:val="center"/>
        </w:trPr>
        <w:tc>
          <w:tcPr>
            <w:tcW w:w="1668" w:type="dxa"/>
          </w:tcPr>
          <w:p w:rsidR="004D684E" w:rsidRPr="002E571D" w:rsidRDefault="004D684E" w:rsidP="003329D2">
            <w:pPr>
              <w:jc w:val="right"/>
            </w:pPr>
            <w:r w:rsidRPr="002E571D">
              <w:t>КУ</w:t>
            </w:r>
          </w:p>
        </w:tc>
        <w:tc>
          <w:tcPr>
            <w:tcW w:w="3543" w:type="dxa"/>
          </w:tcPr>
          <w:p w:rsidR="004D684E" w:rsidRPr="002E571D" w:rsidRDefault="004D684E" w:rsidP="003329D2">
            <w:r w:rsidRPr="002E571D">
              <w:t>- комбинированный урок</w:t>
            </w:r>
          </w:p>
        </w:tc>
      </w:tr>
      <w:tr w:rsidR="004D684E" w:rsidRPr="002E571D" w:rsidTr="003329D2">
        <w:trPr>
          <w:trHeight w:val="340"/>
          <w:jc w:val="center"/>
        </w:trPr>
        <w:tc>
          <w:tcPr>
            <w:tcW w:w="1668" w:type="dxa"/>
          </w:tcPr>
          <w:p w:rsidR="004D684E" w:rsidRPr="002E571D" w:rsidRDefault="004D684E" w:rsidP="003329D2">
            <w:pPr>
              <w:jc w:val="right"/>
            </w:pPr>
            <w:r w:rsidRPr="002E571D">
              <w:t>ПЗ</w:t>
            </w:r>
          </w:p>
        </w:tc>
        <w:tc>
          <w:tcPr>
            <w:tcW w:w="3543" w:type="dxa"/>
          </w:tcPr>
          <w:p w:rsidR="004D684E" w:rsidRPr="002E571D" w:rsidRDefault="004D684E" w:rsidP="003329D2">
            <w:r w:rsidRPr="002E571D">
              <w:t>- практическое занятие</w:t>
            </w:r>
          </w:p>
        </w:tc>
      </w:tr>
      <w:tr w:rsidR="004D684E" w:rsidRPr="002E571D" w:rsidTr="003329D2">
        <w:trPr>
          <w:trHeight w:val="340"/>
          <w:jc w:val="center"/>
        </w:trPr>
        <w:tc>
          <w:tcPr>
            <w:tcW w:w="1668" w:type="dxa"/>
          </w:tcPr>
          <w:p w:rsidR="004D684E" w:rsidRDefault="004D684E" w:rsidP="003329D2">
            <w:pPr>
              <w:jc w:val="right"/>
            </w:pPr>
            <w:r w:rsidRPr="002E571D">
              <w:t>КР</w:t>
            </w:r>
          </w:p>
          <w:p w:rsidR="004D684E" w:rsidRPr="002E571D" w:rsidRDefault="004D684E" w:rsidP="003329D2">
            <w:pPr>
              <w:jc w:val="right"/>
            </w:pPr>
            <w:r>
              <w:t>Э</w:t>
            </w:r>
          </w:p>
        </w:tc>
        <w:tc>
          <w:tcPr>
            <w:tcW w:w="3543" w:type="dxa"/>
          </w:tcPr>
          <w:p w:rsidR="004D684E" w:rsidRDefault="004D684E" w:rsidP="003329D2">
            <w:r w:rsidRPr="002E571D">
              <w:t>- контрольная работа</w:t>
            </w:r>
          </w:p>
          <w:p w:rsidR="004D684E" w:rsidRPr="002E571D" w:rsidRDefault="004D684E" w:rsidP="003329D2">
            <w:r>
              <w:t>- экзамен</w:t>
            </w:r>
          </w:p>
        </w:tc>
      </w:tr>
      <w:tr w:rsidR="00B57D7B" w:rsidRPr="002E571D" w:rsidTr="003329D2">
        <w:trPr>
          <w:trHeight w:val="340"/>
          <w:jc w:val="center"/>
        </w:trPr>
        <w:tc>
          <w:tcPr>
            <w:tcW w:w="1668" w:type="dxa"/>
          </w:tcPr>
          <w:p w:rsidR="00B57D7B" w:rsidRPr="002E571D" w:rsidRDefault="00B57D7B" w:rsidP="003329D2">
            <w:pPr>
              <w:jc w:val="right"/>
            </w:pPr>
            <w:r>
              <w:t>ДЗ</w:t>
            </w:r>
          </w:p>
        </w:tc>
        <w:tc>
          <w:tcPr>
            <w:tcW w:w="3543" w:type="dxa"/>
          </w:tcPr>
          <w:p w:rsidR="00B57D7B" w:rsidRPr="002E571D" w:rsidRDefault="00B57D7B" w:rsidP="003329D2">
            <w:r>
              <w:t>- дифференцированный зачет</w:t>
            </w:r>
          </w:p>
        </w:tc>
      </w:tr>
      <w:tr w:rsidR="0052445A" w:rsidRPr="002E571D" w:rsidTr="003329D2">
        <w:trPr>
          <w:trHeight w:val="340"/>
          <w:jc w:val="center"/>
        </w:trPr>
        <w:tc>
          <w:tcPr>
            <w:tcW w:w="1668" w:type="dxa"/>
          </w:tcPr>
          <w:p w:rsidR="0052445A" w:rsidRPr="002E571D" w:rsidRDefault="0052445A" w:rsidP="003329D2">
            <w:pPr>
              <w:jc w:val="right"/>
            </w:pPr>
            <w:proofErr w:type="spellStart"/>
            <w:r>
              <w:t>Пл</w:t>
            </w:r>
            <w:proofErr w:type="spellEnd"/>
          </w:p>
        </w:tc>
        <w:tc>
          <w:tcPr>
            <w:tcW w:w="3543" w:type="dxa"/>
          </w:tcPr>
          <w:p w:rsidR="0052445A" w:rsidRPr="002E571D" w:rsidRDefault="0052445A" w:rsidP="003329D2">
            <w:r>
              <w:t>- плакат</w:t>
            </w:r>
          </w:p>
        </w:tc>
      </w:tr>
    </w:tbl>
    <w:p w:rsidR="00BC0FF4" w:rsidRDefault="00BC0FF4" w:rsidP="00BC0FF4">
      <w:pPr>
        <w:jc w:val="both"/>
        <w:rPr>
          <w:sz w:val="16"/>
          <w:szCs w:val="16"/>
        </w:rPr>
      </w:pPr>
    </w:p>
    <w:p w:rsidR="00BC0FF4" w:rsidRDefault="00BC0FF4" w:rsidP="00BC0FF4">
      <w:pPr>
        <w:sectPr w:rsidR="00BC0FF4" w:rsidSect="000F3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FF4" w:rsidRPr="00E32A66" w:rsidRDefault="00BC0FF4" w:rsidP="00BC0FF4">
      <w:pPr>
        <w:jc w:val="center"/>
        <w:rPr>
          <w:b/>
          <w:sz w:val="40"/>
          <w:szCs w:val="40"/>
        </w:rPr>
      </w:pPr>
      <w:r w:rsidRPr="00E32A66">
        <w:rPr>
          <w:b/>
          <w:sz w:val="40"/>
          <w:szCs w:val="40"/>
        </w:rPr>
        <w:lastRenderedPageBreak/>
        <w:t>Содержание календарно-тематического плана</w:t>
      </w:r>
    </w:p>
    <w:p w:rsidR="00BC0FF4" w:rsidRDefault="00BC0FF4" w:rsidP="00BC0FF4">
      <w:pPr>
        <w:jc w:val="center"/>
        <w:rPr>
          <w:b/>
          <w:sz w:val="32"/>
          <w:szCs w:val="32"/>
        </w:rPr>
      </w:pPr>
    </w:p>
    <w:tbl>
      <w:tblPr>
        <w:tblW w:w="15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909"/>
        <w:gridCol w:w="927"/>
        <w:gridCol w:w="1134"/>
        <w:gridCol w:w="1843"/>
        <w:gridCol w:w="1276"/>
        <w:gridCol w:w="3513"/>
        <w:gridCol w:w="2376"/>
      </w:tblGrid>
      <w:tr w:rsidR="00BC0FF4" w:rsidRPr="00FB63BB" w:rsidTr="002E1E69">
        <w:tc>
          <w:tcPr>
            <w:tcW w:w="942" w:type="dxa"/>
            <w:vMerge w:val="restart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№ занятия</w:t>
            </w:r>
          </w:p>
        </w:tc>
        <w:tc>
          <w:tcPr>
            <w:tcW w:w="3909" w:type="dxa"/>
            <w:vMerge w:val="restart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Наименование разделов, МДК, тем</w:t>
            </w:r>
          </w:p>
        </w:tc>
        <w:tc>
          <w:tcPr>
            <w:tcW w:w="927" w:type="dxa"/>
            <w:vMerge w:val="restart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Количество часов аудиторных занятий</w:t>
            </w:r>
          </w:p>
        </w:tc>
        <w:tc>
          <w:tcPr>
            <w:tcW w:w="1134" w:type="dxa"/>
            <w:vMerge w:val="restart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1843" w:type="dxa"/>
            <w:vMerge w:val="restart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Материально-техническое обеспечение занятий, Интернет ресурсы</w:t>
            </w:r>
          </w:p>
        </w:tc>
        <w:tc>
          <w:tcPr>
            <w:tcW w:w="1276" w:type="dxa"/>
            <w:vMerge w:val="restart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Количество часов</w:t>
            </w: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внеаудиторной (самостоятельной работы)</w:t>
            </w:r>
          </w:p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9" w:type="dxa"/>
            <w:gridSpan w:val="2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Задания для обучающихся</w:t>
            </w:r>
          </w:p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</w:p>
        </w:tc>
      </w:tr>
      <w:tr w:rsidR="00BC0FF4" w:rsidRPr="00FB63BB" w:rsidTr="002E1E69">
        <w:tc>
          <w:tcPr>
            <w:tcW w:w="942" w:type="dxa"/>
            <w:vMerge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0FF4" w:rsidRPr="00FB63BB" w:rsidRDefault="00BC0FF4" w:rsidP="00705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 xml:space="preserve">Виды Внеаудиторной (самостоятельной работы) </w:t>
            </w:r>
          </w:p>
        </w:tc>
        <w:tc>
          <w:tcPr>
            <w:tcW w:w="2376" w:type="dxa"/>
          </w:tcPr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</w:p>
          <w:p w:rsidR="00BC0FF4" w:rsidRPr="00FB63BB" w:rsidRDefault="00BC0FF4" w:rsidP="00705629">
            <w:pPr>
              <w:jc w:val="center"/>
              <w:rPr>
                <w:b/>
                <w:sz w:val="20"/>
                <w:szCs w:val="20"/>
              </w:rPr>
            </w:pPr>
            <w:r w:rsidRPr="00FB63BB">
              <w:rPr>
                <w:b/>
                <w:sz w:val="20"/>
                <w:szCs w:val="20"/>
              </w:rPr>
              <w:t>Основная и дополнительная литература</w:t>
            </w:r>
          </w:p>
        </w:tc>
      </w:tr>
      <w:tr w:rsidR="00BC0FF4" w:rsidRPr="00F4587A" w:rsidTr="002E1E69">
        <w:tc>
          <w:tcPr>
            <w:tcW w:w="942" w:type="dxa"/>
          </w:tcPr>
          <w:p w:rsidR="00BC0FF4" w:rsidRPr="00F4587A" w:rsidRDefault="00BC0FF4" w:rsidP="00705629">
            <w:pPr>
              <w:jc w:val="center"/>
              <w:rPr>
                <w:b/>
              </w:rPr>
            </w:pPr>
          </w:p>
        </w:tc>
        <w:tc>
          <w:tcPr>
            <w:tcW w:w="3909" w:type="dxa"/>
          </w:tcPr>
          <w:p w:rsidR="00BC0FF4" w:rsidRPr="00F4587A" w:rsidRDefault="00BC0FF4" w:rsidP="004D684E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Раздел 1</w:t>
            </w:r>
            <w:r w:rsidRPr="00F4587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4587A">
              <w:rPr>
                <w:sz w:val="22"/>
                <w:szCs w:val="22"/>
              </w:rPr>
              <w:t xml:space="preserve"> Введение в статистику</w:t>
            </w:r>
          </w:p>
        </w:tc>
        <w:tc>
          <w:tcPr>
            <w:tcW w:w="927" w:type="dxa"/>
          </w:tcPr>
          <w:p w:rsidR="00BC0FF4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C0FF4" w:rsidRPr="00F4587A" w:rsidRDefault="00BC0FF4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0FF4" w:rsidRPr="00F4587A" w:rsidRDefault="00BC0FF4" w:rsidP="0070562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C0FF4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13" w:type="dxa"/>
          </w:tcPr>
          <w:p w:rsidR="00BC0FF4" w:rsidRPr="00F4587A" w:rsidRDefault="00BC0FF4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BC0FF4" w:rsidRPr="00F4587A" w:rsidRDefault="00BC0FF4" w:rsidP="00705629">
            <w:pPr>
              <w:jc w:val="center"/>
              <w:rPr>
                <w:b/>
              </w:rPr>
            </w:pP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09" w:type="dxa"/>
          </w:tcPr>
          <w:p w:rsidR="004D684E" w:rsidRPr="00F4587A" w:rsidRDefault="004D684E" w:rsidP="004D684E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Тема 1</w:t>
            </w:r>
            <w:r w:rsidRPr="00F4587A">
              <w:rPr>
                <w:i/>
                <w:sz w:val="22"/>
                <w:szCs w:val="22"/>
              </w:rPr>
              <w:t xml:space="preserve"> </w:t>
            </w:r>
            <w:r w:rsidRPr="00F4587A">
              <w:rPr>
                <w:sz w:val="22"/>
                <w:szCs w:val="22"/>
              </w:rPr>
              <w:t>Предмет, метод, задачи статистики и принципы организации государственной статистики в Российской Федерации</w:t>
            </w:r>
          </w:p>
        </w:tc>
        <w:tc>
          <w:tcPr>
            <w:tcW w:w="927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sz w:val="22"/>
                <w:szCs w:val="22"/>
              </w:rPr>
              <w:t>Л</w:t>
            </w:r>
          </w:p>
        </w:tc>
        <w:tc>
          <w:tcPr>
            <w:tcW w:w="1843" w:type="dxa"/>
          </w:tcPr>
          <w:p w:rsidR="004D684E" w:rsidRPr="00F4587A" w:rsidRDefault="00A5797E" w:rsidP="00705629">
            <w:pPr>
              <w:jc w:val="center"/>
            </w:pPr>
            <w:hyperlink r:id="rId5" w:history="1">
              <w:r w:rsidR="0052445A" w:rsidRPr="00F4587A">
                <w:rPr>
                  <w:rStyle w:val="a6"/>
                  <w:rFonts w:eastAsiaTheme="majorEastAsia"/>
                  <w:color w:val="auto"/>
                  <w:sz w:val="22"/>
                  <w:szCs w:val="22"/>
                  <w:u w:val="none"/>
                </w:rPr>
                <w:t>http://www.consultant.ru</w:t>
              </w:r>
            </w:hyperlink>
          </w:p>
        </w:tc>
        <w:tc>
          <w:tcPr>
            <w:tcW w:w="1276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13" w:type="dxa"/>
          </w:tcPr>
          <w:p w:rsidR="004D684E" w:rsidRPr="00F4587A" w:rsidRDefault="004D684E" w:rsidP="003329D2">
            <w:pPr>
              <w:jc w:val="center"/>
              <w:rPr>
                <w:b/>
              </w:rPr>
            </w:pPr>
            <w:r w:rsidRPr="00F4587A">
              <w:rPr>
                <w:sz w:val="22"/>
                <w:szCs w:val="22"/>
              </w:rPr>
              <w:t>Подготовка сообщения по истории статистики, по функциям органов государственной статистики</w:t>
            </w:r>
          </w:p>
        </w:tc>
        <w:tc>
          <w:tcPr>
            <w:tcW w:w="2376" w:type="dxa"/>
            <w:vAlign w:val="center"/>
          </w:tcPr>
          <w:p w:rsidR="004D684E" w:rsidRPr="00F4587A" w:rsidRDefault="004A0BF4" w:rsidP="004A0BF4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  <w:r w:rsidR="004D684E" w:rsidRPr="00F4587A">
              <w:rPr>
                <w:sz w:val="22"/>
                <w:szCs w:val="22"/>
              </w:rPr>
              <w:t>.</w:t>
            </w:r>
            <w:r w:rsidRPr="00F4587A">
              <w:rPr>
                <w:sz w:val="22"/>
                <w:szCs w:val="22"/>
              </w:rPr>
              <w:t>7</w:t>
            </w:r>
            <w:r w:rsidR="004D684E" w:rsidRPr="00F4587A">
              <w:rPr>
                <w:sz w:val="22"/>
                <w:szCs w:val="22"/>
              </w:rPr>
              <w:t>-</w:t>
            </w:r>
            <w:r w:rsidRPr="00F4587A">
              <w:rPr>
                <w:sz w:val="22"/>
                <w:szCs w:val="22"/>
              </w:rPr>
              <w:t>29</w:t>
            </w:r>
            <w:r w:rsidR="009B178B" w:rsidRPr="00F4587A">
              <w:rPr>
                <w:sz w:val="22"/>
                <w:szCs w:val="22"/>
              </w:rPr>
              <w:t>,</w:t>
            </w:r>
          </w:p>
          <w:p w:rsidR="009B178B" w:rsidRPr="00F4587A" w:rsidRDefault="009B178B" w:rsidP="004A0BF4">
            <w:pPr>
              <w:jc w:val="center"/>
            </w:pPr>
            <w:r w:rsidRPr="00F4587A">
              <w:rPr>
                <w:sz w:val="22"/>
                <w:szCs w:val="22"/>
              </w:rPr>
              <w:t>2.6-25</w:t>
            </w: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3909" w:type="dxa"/>
          </w:tcPr>
          <w:p w:rsidR="004D684E" w:rsidRPr="00F4587A" w:rsidRDefault="004D684E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Раздел 2</w:t>
            </w:r>
            <w:r w:rsidRPr="00F4587A">
              <w:rPr>
                <w:sz w:val="22"/>
                <w:szCs w:val="22"/>
              </w:rPr>
              <w:t xml:space="preserve"> Статистическое наблюдение</w:t>
            </w:r>
          </w:p>
        </w:tc>
        <w:tc>
          <w:tcPr>
            <w:tcW w:w="927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1276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3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4D684E" w:rsidRPr="00F4587A" w:rsidRDefault="004D684E" w:rsidP="009B5181">
            <w:pPr>
              <w:jc w:val="center"/>
            </w:pPr>
          </w:p>
        </w:tc>
      </w:tr>
      <w:tr w:rsidR="007F6A73" w:rsidRPr="00F4587A" w:rsidTr="009B5181">
        <w:tc>
          <w:tcPr>
            <w:tcW w:w="942" w:type="dxa"/>
            <w:vMerge w:val="restart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3909" w:type="dxa"/>
          </w:tcPr>
          <w:p w:rsidR="007F6A73" w:rsidRPr="00F4587A" w:rsidRDefault="007F6A73" w:rsidP="00705629">
            <w:pPr>
              <w:pStyle w:val="21"/>
              <w:snapToGrid w:val="0"/>
              <w:rPr>
                <w:szCs w:val="22"/>
              </w:rPr>
            </w:pPr>
            <w:r w:rsidRPr="00F4587A">
              <w:rPr>
                <w:rFonts w:eastAsia="Calibri"/>
                <w:b/>
                <w:bCs/>
                <w:sz w:val="22"/>
                <w:szCs w:val="22"/>
              </w:rPr>
              <w:t>Тема 2.1</w:t>
            </w:r>
            <w:r w:rsidRPr="00F4587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F4587A">
              <w:rPr>
                <w:sz w:val="22"/>
                <w:szCs w:val="22"/>
              </w:rPr>
              <w:t>Этапы проведения и программно- методологические вопросы статистического наблюдения</w:t>
            </w:r>
          </w:p>
        </w:tc>
        <w:tc>
          <w:tcPr>
            <w:tcW w:w="927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1276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3513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7F6A73" w:rsidRPr="00F4587A" w:rsidRDefault="007F6A73" w:rsidP="004A0BF4">
            <w:pPr>
              <w:jc w:val="center"/>
            </w:pPr>
            <w:r w:rsidRPr="00F4587A">
              <w:rPr>
                <w:sz w:val="22"/>
                <w:szCs w:val="22"/>
              </w:rPr>
              <w:t>1.33-39,</w:t>
            </w:r>
          </w:p>
          <w:p w:rsidR="007F6A73" w:rsidRPr="00F4587A" w:rsidRDefault="007F6A73" w:rsidP="004A0BF4">
            <w:pPr>
              <w:jc w:val="center"/>
            </w:pPr>
            <w:r w:rsidRPr="00F4587A">
              <w:rPr>
                <w:sz w:val="22"/>
                <w:szCs w:val="22"/>
              </w:rPr>
              <w:t>2.26-32</w:t>
            </w:r>
          </w:p>
        </w:tc>
      </w:tr>
      <w:tr w:rsidR="007F6A73" w:rsidRPr="00F4587A" w:rsidTr="009B5181">
        <w:tc>
          <w:tcPr>
            <w:tcW w:w="942" w:type="dxa"/>
            <w:vMerge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3909" w:type="dxa"/>
          </w:tcPr>
          <w:p w:rsidR="007F6A73" w:rsidRPr="00F4587A" w:rsidRDefault="007F6A73" w:rsidP="004D684E">
            <w:pPr>
              <w:rPr>
                <w:b/>
              </w:rPr>
            </w:pPr>
            <w:r w:rsidRPr="00F4587A">
              <w:rPr>
                <w:rFonts w:eastAsia="Calibri"/>
                <w:b/>
                <w:bCs/>
                <w:sz w:val="22"/>
                <w:szCs w:val="22"/>
              </w:rPr>
              <w:t>Тема 2.2</w:t>
            </w:r>
            <w:r w:rsidRPr="00F4587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F4587A">
              <w:rPr>
                <w:sz w:val="22"/>
                <w:szCs w:val="22"/>
              </w:rPr>
              <w:t>Формы, виды и способы организации статистического наблюдения</w:t>
            </w:r>
          </w:p>
        </w:tc>
        <w:tc>
          <w:tcPr>
            <w:tcW w:w="927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1276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13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7F6A73" w:rsidRPr="00F4587A" w:rsidRDefault="007F6A73" w:rsidP="009B5181">
            <w:pPr>
              <w:jc w:val="center"/>
            </w:pP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3909" w:type="dxa"/>
          </w:tcPr>
          <w:p w:rsidR="004D684E" w:rsidRPr="00F4587A" w:rsidRDefault="004D684E" w:rsidP="00705629">
            <w:pPr>
              <w:jc w:val="both"/>
              <w:rPr>
                <w:b/>
              </w:rPr>
            </w:pPr>
            <w:r w:rsidRPr="00F4587A">
              <w:rPr>
                <w:sz w:val="22"/>
                <w:szCs w:val="22"/>
              </w:rPr>
              <w:t>Формы, виды и способы организации статистического наблюдения</w:t>
            </w:r>
          </w:p>
        </w:tc>
        <w:tc>
          <w:tcPr>
            <w:tcW w:w="927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4D684E" w:rsidRPr="00F4587A" w:rsidRDefault="00A5797E" w:rsidP="00705629">
            <w:pPr>
              <w:jc w:val="center"/>
            </w:pPr>
            <w:hyperlink r:id="rId6" w:history="1">
              <w:r w:rsidR="0052445A" w:rsidRPr="00F4587A">
                <w:rPr>
                  <w:rStyle w:val="a6"/>
                  <w:rFonts w:eastAsiaTheme="majorEastAsia"/>
                  <w:color w:val="auto"/>
                  <w:sz w:val="22"/>
                  <w:szCs w:val="22"/>
                  <w:u w:val="none"/>
                </w:rPr>
                <w:t>http://www.consultant.ru</w:t>
              </w:r>
            </w:hyperlink>
            <w:r w:rsidR="009B178B" w:rsidRPr="00F4587A">
              <w:rPr>
                <w:sz w:val="22"/>
                <w:szCs w:val="22"/>
              </w:rPr>
              <w:t>,</w:t>
            </w:r>
          </w:p>
          <w:p w:rsidR="009B178B" w:rsidRPr="00F4587A" w:rsidRDefault="00A5797E" w:rsidP="00705629">
            <w:pPr>
              <w:jc w:val="center"/>
            </w:pPr>
            <w:hyperlink r:id="rId7" w:history="1">
              <w:r w:rsidR="009B178B" w:rsidRPr="00F4587A">
                <w:rPr>
                  <w:rStyle w:val="a6"/>
                  <w:rFonts w:eastAsiaTheme="majorEastAsia"/>
                  <w:color w:val="auto"/>
                  <w:sz w:val="22"/>
                  <w:szCs w:val="22"/>
                  <w:u w:val="none"/>
                </w:rPr>
                <w:t>http://www.gks.ru</w:t>
              </w:r>
            </w:hyperlink>
          </w:p>
        </w:tc>
        <w:tc>
          <w:tcPr>
            <w:tcW w:w="1276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3</w:t>
            </w:r>
          </w:p>
        </w:tc>
        <w:tc>
          <w:tcPr>
            <w:tcW w:w="3513" w:type="dxa"/>
          </w:tcPr>
          <w:p w:rsidR="004D684E" w:rsidRPr="00F4587A" w:rsidRDefault="004D684E" w:rsidP="004D684E">
            <w:pPr>
              <w:jc w:val="center"/>
              <w:rPr>
                <w:b/>
              </w:rPr>
            </w:pPr>
            <w:r w:rsidRPr="00F4587A">
              <w:rPr>
                <w:sz w:val="22"/>
                <w:szCs w:val="22"/>
              </w:rPr>
              <w:t>Составление примеров на все виды статистического наблюдения, на способы проведения наблюдения; подготовка сообщений по данным по данным переписи населения</w:t>
            </w:r>
          </w:p>
        </w:tc>
        <w:tc>
          <w:tcPr>
            <w:tcW w:w="2376" w:type="dxa"/>
            <w:vAlign w:val="center"/>
          </w:tcPr>
          <w:p w:rsidR="004D684E" w:rsidRPr="00F4587A" w:rsidRDefault="004A0BF4" w:rsidP="004A0BF4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  <w:r w:rsidR="004D684E" w:rsidRPr="00F4587A">
              <w:rPr>
                <w:sz w:val="22"/>
                <w:szCs w:val="22"/>
              </w:rPr>
              <w:t>.3</w:t>
            </w:r>
            <w:r w:rsidRPr="00F4587A">
              <w:rPr>
                <w:sz w:val="22"/>
                <w:szCs w:val="22"/>
              </w:rPr>
              <w:t>9</w:t>
            </w:r>
            <w:r w:rsidR="004D684E" w:rsidRPr="00F4587A">
              <w:rPr>
                <w:sz w:val="22"/>
                <w:szCs w:val="22"/>
              </w:rPr>
              <w:t>-4</w:t>
            </w:r>
            <w:r w:rsidRPr="00F4587A">
              <w:rPr>
                <w:sz w:val="22"/>
                <w:szCs w:val="22"/>
              </w:rPr>
              <w:t>3</w:t>
            </w:r>
            <w:r w:rsidR="009B178B" w:rsidRPr="00F4587A">
              <w:rPr>
                <w:sz w:val="22"/>
                <w:szCs w:val="22"/>
              </w:rPr>
              <w:t>,</w:t>
            </w:r>
          </w:p>
          <w:p w:rsidR="009B178B" w:rsidRPr="00F4587A" w:rsidRDefault="009B178B" w:rsidP="004A0BF4">
            <w:pPr>
              <w:jc w:val="center"/>
            </w:pPr>
            <w:r w:rsidRPr="00F4587A">
              <w:rPr>
                <w:sz w:val="22"/>
                <w:szCs w:val="22"/>
              </w:rPr>
              <w:t>2.32-45</w:t>
            </w: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</w:p>
        </w:tc>
        <w:tc>
          <w:tcPr>
            <w:tcW w:w="3909" w:type="dxa"/>
          </w:tcPr>
          <w:p w:rsidR="004D684E" w:rsidRPr="00F4587A" w:rsidRDefault="004D684E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Раздел 3.</w:t>
            </w:r>
            <w:r w:rsidRPr="00F4587A">
              <w:rPr>
                <w:sz w:val="22"/>
                <w:szCs w:val="22"/>
              </w:rPr>
              <w:t xml:space="preserve"> Сводка  и группировка статистических данных</w:t>
            </w:r>
          </w:p>
        </w:tc>
        <w:tc>
          <w:tcPr>
            <w:tcW w:w="927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1276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13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4D684E" w:rsidRPr="00F4587A" w:rsidRDefault="004D684E" w:rsidP="009B5181">
            <w:pPr>
              <w:jc w:val="center"/>
            </w:pPr>
          </w:p>
        </w:tc>
      </w:tr>
      <w:tr w:rsidR="007F6A73" w:rsidRPr="00F4587A" w:rsidTr="009B5181">
        <w:tc>
          <w:tcPr>
            <w:tcW w:w="942" w:type="dxa"/>
            <w:vMerge w:val="restart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3</w:t>
            </w:r>
          </w:p>
        </w:tc>
        <w:tc>
          <w:tcPr>
            <w:tcW w:w="3909" w:type="dxa"/>
          </w:tcPr>
          <w:p w:rsidR="007F6A73" w:rsidRPr="00F4587A" w:rsidRDefault="007F6A73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Тема 3.1.</w:t>
            </w:r>
            <w:r w:rsidRPr="00F4587A">
              <w:rPr>
                <w:sz w:val="22"/>
                <w:szCs w:val="22"/>
              </w:rPr>
              <w:t xml:space="preserve"> Задачи и  виды статистической сводки</w:t>
            </w:r>
          </w:p>
        </w:tc>
        <w:tc>
          <w:tcPr>
            <w:tcW w:w="927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1276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3513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7F6A73" w:rsidRPr="00F4587A" w:rsidRDefault="007F6A73" w:rsidP="004A0BF4">
            <w:pPr>
              <w:jc w:val="center"/>
            </w:pPr>
            <w:r w:rsidRPr="00F4587A">
              <w:rPr>
                <w:sz w:val="22"/>
                <w:szCs w:val="22"/>
              </w:rPr>
              <w:t>1.48-49</w:t>
            </w:r>
          </w:p>
        </w:tc>
      </w:tr>
      <w:tr w:rsidR="007F6A73" w:rsidRPr="00F4587A" w:rsidTr="009B5181">
        <w:tc>
          <w:tcPr>
            <w:tcW w:w="942" w:type="dxa"/>
            <w:vMerge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3909" w:type="dxa"/>
          </w:tcPr>
          <w:p w:rsidR="007F6A73" w:rsidRPr="00F4587A" w:rsidRDefault="007F6A73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Тема 3.2.</w:t>
            </w:r>
            <w:r w:rsidRPr="00F4587A">
              <w:rPr>
                <w:sz w:val="22"/>
                <w:szCs w:val="22"/>
              </w:rPr>
              <w:t xml:space="preserve"> Метод группировки в статистике</w:t>
            </w:r>
          </w:p>
        </w:tc>
        <w:tc>
          <w:tcPr>
            <w:tcW w:w="927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1843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1276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3513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7F6A73" w:rsidRPr="00F4587A" w:rsidRDefault="007F6A73" w:rsidP="009B5181">
            <w:pPr>
              <w:jc w:val="center"/>
            </w:pP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09" w:type="dxa"/>
          </w:tcPr>
          <w:p w:rsidR="004D684E" w:rsidRPr="00F4587A" w:rsidRDefault="004D684E" w:rsidP="002E1E69">
            <w:pPr>
              <w:rPr>
                <w:b/>
              </w:rPr>
            </w:pPr>
            <w:r w:rsidRPr="00F4587A">
              <w:rPr>
                <w:sz w:val="22"/>
                <w:szCs w:val="22"/>
              </w:rPr>
              <w:t>Метод группировки в статистике</w:t>
            </w:r>
          </w:p>
        </w:tc>
        <w:tc>
          <w:tcPr>
            <w:tcW w:w="927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1276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3513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sz w:val="22"/>
                <w:szCs w:val="22"/>
              </w:rPr>
              <w:t>Решение задач на группировку статистических данных</w:t>
            </w:r>
          </w:p>
        </w:tc>
        <w:tc>
          <w:tcPr>
            <w:tcW w:w="2376" w:type="dxa"/>
            <w:vAlign w:val="center"/>
          </w:tcPr>
          <w:p w:rsidR="004D684E" w:rsidRPr="00F4587A" w:rsidRDefault="004A0BF4" w:rsidP="004A0BF4">
            <w:pPr>
              <w:jc w:val="center"/>
            </w:pPr>
            <w:r w:rsidRPr="00F4587A">
              <w:rPr>
                <w:sz w:val="22"/>
                <w:szCs w:val="22"/>
              </w:rPr>
              <w:t>1.49</w:t>
            </w:r>
            <w:r w:rsidR="004D684E" w:rsidRPr="00F4587A">
              <w:rPr>
                <w:sz w:val="22"/>
                <w:szCs w:val="22"/>
              </w:rPr>
              <w:t>-</w:t>
            </w:r>
            <w:r w:rsidRPr="00F4587A">
              <w:rPr>
                <w:sz w:val="22"/>
                <w:szCs w:val="22"/>
              </w:rPr>
              <w:t>55</w:t>
            </w:r>
            <w:r w:rsidR="009B178B" w:rsidRPr="00F4587A">
              <w:rPr>
                <w:sz w:val="22"/>
                <w:szCs w:val="22"/>
              </w:rPr>
              <w:t>,</w:t>
            </w:r>
          </w:p>
          <w:p w:rsidR="009B178B" w:rsidRPr="00F4587A" w:rsidRDefault="009B178B" w:rsidP="004A0BF4">
            <w:pPr>
              <w:jc w:val="center"/>
            </w:pPr>
            <w:r w:rsidRPr="00F4587A">
              <w:rPr>
                <w:sz w:val="22"/>
                <w:szCs w:val="22"/>
              </w:rPr>
              <w:t>2.48-55</w:t>
            </w: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3909" w:type="dxa"/>
          </w:tcPr>
          <w:p w:rsidR="004D684E" w:rsidRPr="00F4587A" w:rsidRDefault="004D684E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Тема 3.3</w:t>
            </w:r>
            <w:r w:rsidRPr="00F4587A">
              <w:rPr>
                <w:sz w:val="22"/>
                <w:szCs w:val="22"/>
              </w:rPr>
              <w:t>. Ряды распределения в статистике</w:t>
            </w:r>
          </w:p>
        </w:tc>
        <w:tc>
          <w:tcPr>
            <w:tcW w:w="927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1843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1276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13" w:type="dxa"/>
          </w:tcPr>
          <w:p w:rsidR="004D684E" w:rsidRPr="00F4587A" w:rsidRDefault="004D684E" w:rsidP="00705629">
            <w:pPr>
              <w:jc w:val="both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4D684E" w:rsidRPr="00F4587A" w:rsidRDefault="004D684E" w:rsidP="009B5181">
            <w:pPr>
              <w:jc w:val="center"/>
            </w:pP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4</w:t>
            </w:r>
          </w:p>
        </w:tc>
        <w:tc>
          <w:tcPr>
            <w:tcW w:w="3909" w:type="dxa"/>
          </w:tcPr>
          <w:p w:rsidR="004D684E" w:rsidRPr="00F4587A" w:rsidRDefault="004D684E" w:rsidP="002E1E69">
            <w:pPr>
              <w:rPr>
                <w:b/>
              </w:rPr>
            </w:pPr>
            <w:r w:rsidRPr="00F4587A">
              <w:rPr>
                <w:sz w:val="22"/>
                <w:szCs w:val="22"/>
              </w:rPr>
              <w:t xml:space="preserve">Ряды </w:t>
            </w:r>
            <w:proofErr w:type="gramStart"/>
            <w:r w:rsidRPr="00F4587A">
              <w:rPr>
                <w:sz w:val="22"/>
                <w:szCs w:val="22"/>
              </w:rPr>
              <w:t>распределения ,</w:t>
            </w:r>
            <w:proofErr w:type="gramEnd"/>
            <w:r w:rsidRPr="00F4587A">
              <w:rPr>
                <w:sz w:val="22"/>
                <w:szCs w:val="22"/>
              </w:rPr>
              <w:t xml:space="preserve"> их графическое изображение</w:t>
            </w:r>
          </w:p>
        </w:tc>
        <w:tc>
          <w:tcPr>
            <w:tcW w:w="927" w:type="dxa"/>
          </w:tcPr>
          <w:p w:rsidR="004D684E" w:rsidRPr="00F4587A" w:rsidRDefault="004D684E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84E" w:rsidRPr="00F4587A" w:rsidRDefault="00492047" w:rsidP="00705629">
            <w:pPr>
              <w:jc w:val="center"/>
            </w:pPr>
            <w:r w:rsidRPr="00F4587A">
              <w:rPr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4D684E" w:rsidRPr="00F4587A" w:rsidRDefault="00A5797E" w:rsidP="00705629">
            <w:pPr>
              <w:jc w:val="center"/>
            </w:pPr>
            <w:hyperlink r:id="rId8" w:history="1">
              <w:r w:rsidR="009B178B" w:rsidRPr="00F4587A">
                <w:rPr>
                  <w:rStyle w:val="a6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http://www.statsoft.ru</w:t>
              </w:r>
            </w:hyperlink>
          </w:p>
        </w:tc>
        <w:tc>
          <w:tcPr>
            <w:tcW w:w="1276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3513" w:type="dxa"/>
          </w:tcPr>
          <w:p w:rsidR="004D684E" w:rsidRPr="00F4587A" w:rsidRDefault="004D684E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4D684E" w:rsidRPr="00F4587A" w:rsidRDefault="004A0BF4" w:rsidP="004A0BF4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  <w:r w:rsidR="004D684E" w:rsidRPr="00F4587A">
              <w:rPr>
                <w:sz w:val="22"/>
                <w:szCs w:val="22"/>
              </w:rPr>
              <w:t>.</w:t>
            </w:r>
            <w:r w:rsidRPr="00F4587A">
              <w:rPr>
                <w:sz w:val="22"/>
                <w:szCs w:val="22"/>
              </w:rPr>
              <w:t>55</w:t>
            </w:r>
            <w:r w:rsidR="004D684E" w:rsidRPr="00F4587A">
              <w:rPr>
                <w:sz w:val="22"/>
                <w:szCs w:val="22"/>
              </w:rPr>
              <w:t>-</w:t>
            </w:r>
            <w:r w:rsidRPr="00F4587A">
              <w:rPr>
                <w:sz w:val="22"/>
                <w:szCs w:val="22"/>
              </w:rPr>
              <w:t>58</w:t>
            </w:r>
            <w:r w:rsidR="009B178B" w:rsidRPr="00F4587A">
              <w:rPr>
                <w:sz w:val="22"/>
                <w:szCs w:val="22"/>
              </w:rPr>
              <w:t>,</w:t>
            </w:r>
          </w:p>
          <w:p w:rsidR="009B178B" w:rsidRPr="00F4587A" w:rsidRDefault="009B178B" w:rsidP="004A0BF4">
            <w:pPr>
              <w:jc w:val="center"/>
            </w:pPr>
            <w:r w:rsidRPr="00F4587A">
              <w:rPr>
                <w:sz w:val="22"/>
                <w:szCs w:val="22"/>
              </w:rPr>
              <w:t>2.55-63</w:t>
            </w:r>
          </w:p>
        </w:tc>
      </w:tr>
      <w:tr w:rsidR="004D684E" w:rsidRPr="00F4587A" w:rsidTr="009B5181">
        <w:tc>
          <w:tcPr>
            <w:tcW w:w="942" w:type="dxa"/>
          </w:tcPr>
          <w:p w:rsidR="004D684E" w:rsidRPr="00F4587A" w:rsidRDefault="00492047" w:rsidP="00705629">
            <w:pPr>
              <w:jc w:val="center"/>
            </w:pPr>
            <w:r w:rsidRPr="00F4587A">
              <w:rPr>
                <w:sz w:val="22"/>
                <w:szCs w:val="22"/>
              </w:rPr>
              <w:t>5</w:t>
            </w:r>
            <w:r w:rsidR="00971AE8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3909" w:type="dxa"/>
          </w:tcPr>
          <w:p w:rsidR="004D684E" w:rsidRPr="00F4587A" w:rsidRDefault="004D684E" w:rsidP="002E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4"/>
              </w:rPr>
            </w:pPr>
            <w:r w:rsidRPr="00F4587A">
              <w:rPr>
                <w:spacing w:val="-4"/>
                <w:sz w:val="22"/>
                <w:szCs w:val="22"/>
              </w:rPr>
              <w:t>Практическое занятие</w:t>
            </w:r>
            <w:r w:rsidR="00492047" w:rsidRPr="00F4587A">
              <w:rPr>
                <w:spacing w:val="-4"/>
                <w:sz w:val="22"/>
                <w:szCs w:val="22"/>
              </w:rPr>
              <w:t xml:space="preserve"> № 1</w:t>
            </w:r>
          </w:p>
          <w:p w:rsidR="004D684E" w:rsidRPr="00F4587A" w:rsidRDefault="00492047" w:rsidP="002E1E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4"/>
              </w:rPr>
            </w:pPr>
            <w:r w:rsidRPr="00F4587A">
              <w:rPr>
                <w:spacing w:val="-4"/>
                <w:sz w:val="22"/>
                <w:szCs w:val="22"/>
              </w:rPr>
              <w:t>Группировка статистических данных. Определение вида группировок.</w:t>
            </w:r>
          </w:p>
          <w:p w:rsidR="004D684E" w:rsidRPr="00F4587A" w:rsidRDefault="004D684E" w:rsidP="002E1E69">
            <w:pPr>
              <w:rPr>
                <w:b/>
              </w:rPr>
            </w:pPr>
            <w:r w:rsidRPr="00F4587A">
              <w:rPr>
                <w:color w:val="000000"/>
                <w:spacing w:val="1"/>
                <w:sz w:val="22"/>
                <w:szCs w:val="22"/>
              </w:rPr>
              <w:t>Построение рядов распределения и их графическое изображение</w:t>
            </w:r>
          </w:p>
        </w:tc>
        <w:tc>
          <w:tcPr>
            <w:tcW w:w="927" w:type="dxa"/>
          </w:tcPr>
          <w:p w:rsidR="004D684E" w:rsidRPr="00F4587A" w:rsidRDefault="00492047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84E" w:rsidRPr="00F4587A" w:rsidRDefault="00492047" w:rsidP="00773182">
            <w:pPr>
              <w:jc w:val="center"/>
            </w:pPr>
            <w:r w:rsidRPr="00F4587A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</w:tcPr>
          <w:p w:rsidR="004D684E" w:rsidRPr="00F4587A" w:rsidRDefault="004D684E" w:rsidP="00705629">
            <w:pPr>
              <w:jc w:val="center"/>
            </w:pPr>
          </w:p>
        </w:tc>
        <w:tc>
          <w:tcPr>
            <w:tcW w:w="1276" w:type="dxa"/>
          </w:tcPr>
          <w:p w:rsidR="004D684E" w:rsidRPr="00F4587A" w:rsidRDefault="00492047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3513" w:type="dxa"/>
          </w:tcPr>
          <w:p w:rsidR="004D684E" w:rsidRPr="00F4587A" w:rsidRDefault="00492047" w:rsidP="00705629">
            <w:pPr>
              <w:jc w:val="center"/>
              <w:rPr>
                <w:b/>
              </w:rPr>
            </w:pPr>
            <w:r w:rsidRPr="00F4587A">
              <w:rPr>
                <w:sz w:val="22"/>
                <w:szCs w:val="22"/>
              </w:rPr>
              <w:t>Выполнение заданий на п</w:t>
            </w:r>
            <w:r w:rsidRPr="00F4587A">
              <w:rPr>
                <w:color w:val="000000"/>
                <w:spacing w:val="1"/>
                <w:sz w:val="22"/>
                <w:szCs w:val="22"/>
              </w:rPr>
              <w:t>остроение рядов распределения и их графическое изображение</w:t>
            </w:r>
          </w:p>
        </w:tc>
        <w:tc>
          <w:tcPr>
            <w:tcW w:w="2376" w:type="dxa"/>
            <w:vAlign w:val="center"/>
          </w:tcPr>
          <w:p w:rsidR="004D684E" w:rsidRPr="00F4587A" w:rsidRDefault="004A0BF4" w:rsidP="004A0BF4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  <w:r w:rsidR="004D684E" w:rsidRPr="00F4587A">
              <w:rPr>
                <w:sz w:val="22"/>
                <w:szCs w:val="22"/>
              </w:rPr>
              <w:t>.</w:t>
            </w:r>
            <w:r w:rsidRPr="00F4587A">
              <w:rPr>
                <w:sz w:val="22"/>
                <w:szCs w:val="22"/>
              </w:rPr>
              <w:t>49</w:t>
            </w:r>
            <w:r w:rsidR="004D684E" w:rsidRPr="00F4587A">
              <w:rPr>
                <w:sz w:val="22"/>
                <w:szCs w:val="22"/>
              </w:rPr>
              <w:t>-</w:t>
            </w:r>
            <w:r w:rsidRPr="00F4587A">
              <w:rPr>
                <w:sz w:val="22"/>
                <w:szCs w:val="22"/>
              </w:rPr>
              <w:t>58,</w:t>
            </w:r>
          </w:p>
          <w:p w:rsidR="004A0BF4" w:rsidRPr="00F4587A" w:rsidRDefault="002B201D" w:rsidP="002B201D">
            <w:pPr>
              <w:jc w:val="center"/>
            </w:pPr>
            <w:r w:rsidRPr="00F4587A">
              <w:rPr>
                <w:sz w:val="22"/>
                <w:szCs w:val="22"/>
              </w:rPr>
              <w:t>2.64-69</w:t>
            </w:r>
          </w:p>
        </w:tc>
      </w:tr>
      <w:tr w:rsidR="00971AE8" w:rsidRPr="00F4587A" w:rsidTr="009B5181">
        <w:tc>
          <w:tcPr>
            <w:tcW w:w="942" w:type="dxa"/>
          </w:tcPr>
          <w:p w:rsidR="00971AE8" w:rsidRPr="00F4587A" w:rsidRDefault="00971AE8" w:rsidP="00705629">
            <w:pPr>
              <w:jc w:val="center"/>
            </w:pPr>
          </w:p>
        </w:tc>
        <w:tc>
          <w:tcPr>
            <w:tcW w:w="3909" w:type="dxa"/>
          </w:tcPr>
          <w:p w:rsidR="00971AE8" w:rsidRPr="00F4587A" w:rsidRDefault="00971AE8" w:rsidP="002E1E69">
            <w:pPr>
              <w:rPr>
                <w:b/>
              </w:rPr>
            </w:pPr>
          </w:p>
        </w:tc>
        <w:tc>
          <w:tcPr>
            <w:tcW w:w="927" w:type="dxa"/>
          </w:tcPr>
          <w:p w:rsidR="00971AE8" w:rsidRPr="00F4587A" w:rsidRDefault="00971AE8" w:rsidP="0070562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71AE8" w:rsidRPr="00F4587A" w:rsidRDefault="00971AE8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71AE8" w:rsidRPr="00F4587A" w:rsidRDefault="00971AE8" w:rsidP="00705629">
            <w:pPr>
              <w:jc w:val="center"/>
            </w:pPr>
          </w:p>
        </w:tc>
        <w:tc>
          <w:tcPr>
            <w:tcW w:w="1276" w:type="dxa"/>
          </w:tcPr>
          <w:p w:rsidR="00971AE8" w:rsidRPr="00F4587A" w:rsidRDefault="00971AE8" w:rsidP="00705629">
            <w:pPr>
              <w:jc w:val="center"/>
              <w:rPr>
                <w:b/>
              </w:rPr>
            </w:pPr>
          </w:p>
        </w:tc>
        <w:tc>
          <w:tcPr>
            <w:tcW w:w="3513" w:type="dxa"/>
          </w:tcPr>
          <w:p w:rsidR="00971AE8" w:rsidRPr="00F4587A" w:rsidRDefault="00971AE8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971AE8" w:rsidRPr="00F4587A" w:rsidRDefault="00971AE8" w:rsidP="009B5181">
            <w:pPr>
              <w:jc w:val="center"/>
            </w:pPr>
          </w:p>
        </w:tc>
      </w:tr>
      <w:tr w:rsidR="0052445A" w:rsidRPr="00F4587A" w:rsidTr="009B5181">
        <w:tc>
          <w:tcPr>
            <w:tcW w:w="942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3909" w:type="dxa"/>
          </w:tcPr>
          <w:p w:rsidR="0052445A" w:rsidRPr="00F4587A" w:rsidRDefault="0052445A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Раздел 7</w:t>
            </w:r>
            <w:r w:rsidRPr="00F4587A">
              <w:rPr>
                <w:sz w:val="22"/>
                <w:szCs w:val="22"/>
              </w:rPr>
              <w:t xml:space="preserve"> Индексы в статистике</w:t>
            </w:r>
          </w:p>
        </w:tc>
        <w:tc>
          <w:tcPr>
            <w:tcW w:w="927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1276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13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52445A" w:rsidRPr="00F4587A" w:rsidRDefault="0052445A" w:rsidP="009B5181">
            <w:pPr>
              <w:jc w:val="center"/>
            </w:pPr>
          </w:p>
        </w:tc>
      </w:tr>
      <w:tr w:rsidR="0052445A" w:rsidRPr="00F4587A" w:rsidTr="009B5181">
        <w:tc>
          <w:tcPr>
            <w:tcW w:w="942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3909" w:type="dxa"/>
          </w:tcPr>
          <w:p w:rsidR="0052445A" w:rsidRPr="00F4587A" w:rsidRDefault="0052445A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Тема 7.1</w:t>
            </w:r>
            <w:r w:rsidRPr="00F4587A">
              <w:rPr>
                <w:sz w:val="22"/>
                <w:szCs w:val="22"/>
              </w:rPr>
              <w:t xml:space="preserve"> Индексы в статистике</w:t>
            </w:r>
          </w:p>
        </w:tc>
        <w:tc>
          <w:tcPr>
            <w:tcW w:w="927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1276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13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52445A" w:rsidRPr="00F4587A" w:rsidRDefault="0052445A" w:rsidP="009B5181">
            <w:pPr>
              <w:jc w:val="center"/>
            </w:pPr>
          </w:p>
        </w:tc>
      </w:tr>
      <w:tr w:rsidR="0052445A" w:rsidRPr="00F4587A" w:rsidTr="009B5181">
        <w:tc>
          <w:tcPr>
            <w:tcW w:w="942" w:type="dxa"/>
          </w:tcPr>
          <w:p w:rsidR="0052445A" w:rsidRPr="00F4587A" w:rsidRDefault="0052445A" w:rsidP="00705629">
            <w:pPr>
              <w:jc w:val="center"/>
            </w:pPr>
            <w:r w:rsidRPr="00F4587A">
              <w:rPr>
                <w:sz w:val="22"/>
                <w:szCs w:val="22"/>
              </w:rPr>
              <w:t>18</w:t>
            </w:r>
          </w:p>
        </w:tc>
        <w:tc>
          <w:tcPr>
            <w:tcW w:w="3909" w:type="dxa"/>
          </w:tcPr>
          <w:p w:rsidR="0052445A" w:rsidRPr="00F4587A" w:rsidRDefault="0052445A" w:rsidP="002E1E69">
            <w:pPr>
              <w:rPr>
                <w:b/>
              </w:rPr>
            </w:pPr>
            <w:r w:rsidRPr="00F4587A">
              <w:rPr>
                <w:rFonts w:eastAsia="Calibri"/>
                <w:b/>
                <w:sz w:val="22"/>
                <w:szCs w:val="22"/>
              </w:rPr>
              <w:t xml:space="preserve">Контрольная работа по теме 6.1 </w:t>
            </w:r>
            <w:r w:rsidRPr="00F4587A">
              <w:rPr>
                <w:b/>
                <w:sz w:val="22"/>
                <w:szCs w:val="22"/>
              </w:rPr>
              <w:t>Виды и методы анализа рядов динамики.</w:t>
            </w:r>
          </w:p>
        </w:tc>
        <w:tc>
          <w:tcPr>
            <w:tcW w:w="927" w:type="dxa"/>
          </w:tcPr>
          <w:p w:rsidR="0052445A" w:rsidRPr="00F4587A" w:rsidRDefault="0052445A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445A" w:rsidRPr="00F4587A" w:rsidRDefault="0052445A" w:rsidP="00705629">
            <w:pPr>
              <w:jc w:val="center"/>
            </w:pPr>
            <w:r w:rsidRPr="00F4587A">
              <w:rPr>
                <w:sz w:val="22"/>
                <w:szCs w:val="22"/>
              </w:rPr>
              <w:t>КР</w:t>
            </w:r>
          </w:p>
        </w:tc>
        <w:tc>
          <w:tcPr>
            <w:tcW w:w="1843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1276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3513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52445A" w:rsidRPr="00F4587A" w:rsidRDefault="0052445A" w:rsidP="009B5181">
            <w:pPr>
              <w:jc w:val="center"/>
            </w:pPr>
          </w:p>
        </w:tc>
      </w:tr>
      <w:tr w:rsidR="0052445A" w:rsidRPr="00F4587A" w:rsidTr="009B5181">
        <w:tc>
          <w:tcPr>
            <w:tcW w:w="942" w:type="dxa"/>
          </w:tcPr>
          <w:p w:rsidR="0052445A" w:rsidRPr="00F4587A" w:rsidRDefault="0052445A" w:rsidP="00705629">
            <w:pPr>
              <w:jc w:val="center"/>
            </w:pPr>
            <w:r w:rsidRPr="00F4587A">
              <w:rPr>
                <w:sz w:val="22"/>
                <w:szCs w:val="22"/>
              </w:rPr>
              <w:t>18</w:t>
            </w:r>
          </w:p>
        </w:tc>
        <w:tc>
          <w:tcPr>
            <w:tcW w:w="3909" w:type="dxa"/>
          </w:tcPr>
          <w:p w:rsidR="0052445A" w:rsidRPr="00F4587A" w:rsidRDefault="0052445A" w:rsidP="002E1E69">
            <w:pPr>
              <w:snapToGrid w:val="0"/>
            </w:pPr>
            <w:r w:rsidRPr="00F4587A">
              <w:rPr>
                <w:sz w:val="22"/>
                <w:szCs w:val="22"/>
              </w:rPr>
              <w:t>Индексы, их классификация, агрегатная формула индекса</w:t>
            </w:r>
          </w:p>
        </w:tc>
        <w:tc>
          <w:tcPr>
            <w:tcW w:w="927" w:type="dxa"/>
          </w:tcPr>
          <w:p w:rsidR="0052445A" w:rsidRPr="00F4587A" w:rsidRDefault="0052445A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445A" w:rsidRPr="00F4587A" w:rsidRDefault="0052445A" w:rsidP="00705629">
            <w:pPr>
              <w:jc w:val="center"/>
            </w:pPr>
            <w:r w:rsidRPr="00F4587A">
              <w:rPr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1276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3513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52445A" w:rsidRPr="00F4587A" w:rsidRDefault="0052445A" w:rsidP="009B5181">
            <w:pPr>
              <w:pStyle w:val="a4"/>
              <w:ind w:left="108"/>
              <w:jc w:val="center"/>
              <w:rPr>
                <w:b w:val="0"/>
                <w:szCs w:val="22"/>
              </w:rPr>
            </w:pPr>
            <w:r w:rsidRPr="00F4587A">
              <w:rPr>
                <w:b w:val="0"/>
                <w:sz w:val="22"/>
                <w:szCs w:val="22"/>
              </w:rPr>
              <w:t>1.151-159,</w:t>
            </w:r>
          </w:p>
          <w:p w:rsidR="0052445A" w:rsidRPr="00F4587A" w:rsidRDefault="009B178B" w:rsidP="009B5181">
            <w:pPr>
              <w:jc w:val="center"/>
            </w:pPr>
            <w:r w:rsidRPr="00F4587A">
              <w:rPr>
                <w:rFonts w:eastAsia="Calibri"/>
                <w:sz w:val="22"/>
                <w:szCs w:val="22"/>
              </w:rPr>
              <w:t>2.204-218</w:t>
            </w:r>
          </w:p>
        </w:tc>
      </w:tr>
      <w:tr w:rsidR="0052445A" w:rsidRPr="00F4587A" w:rsidTr="009B5181">
        <w:tc>
          <w:tcPr>
            <w:tcW w:w="942" w:type="dxa"/>
          </w:tcPr>
          <w:p w:rsidR="0052445A" w:rsidRPr="00F4587A" w:rsidRDefault="0052445A" w:rsidP="003214F0">
            <w:pPr>
              <w:ind w:right="-159" w:hanging="108"/>
              <w:jc w:val="center"/>
            </w:pPr>
            <w:r w:rsidRPr="00F4587A">
              <w:rPr>
                <w:sz w:val="22"/>
                <w:szCs w:val="22"/>
              </w:rPr>
              <w:t>19</w:t>
            </w:r>
            <w:r w:rsidR="003214F0"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3909" w:type="dxa"/>
          </w:tcPr>
          <w:p w:rsidR="0052445A" w:rsidRPr="00F4587A" w:rsidRDefault="0052445A" w:rsidP="00773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 w:rsidRPr="00F4587A">
              <w:rPr>
                <w:spacing w:val="-4"/>
                <w:sz w:val="22"/>
                <w:szCs w:val="22"/>
              </w:rPr>
              <w:t>Практическое занятие № 8</w:t>
            </w:r>
          </w:p>
          <w:p w:rsidR="0052445A" w:rsidRPr="00F4587A" w:rsidRDefault="0052445A" w:rsidP="00773182">
            <w:pPr>
              <w:rPr>
                <w:b/>
              </w:rPr>
            </w:pPr>
            <w:r w:rsidRPr="00F4587A">
              <w:rPr>
                <w:sz w:val="22"/>
                <w:szCs w:val="22"/>
              </w:rPr>
              <w:t>Расчет общих индексов агрегатной формы</w:t>
            </w:r>
          </w:p>
        </w:tc>
        <w:tc>
          <w:tcPr>
            <w:tcW w:w="927" w:type="dxa"/>
          </w:tcPr>
          <w:p w:rsidR="0052445A" w:rsidRPr="00F4587A" w:rsidRDefault="0052445A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445A" w:rsidRPr="00F4587A" w:rsidRDefault="0052445A" w:rsidP="00E64B9E">
            <w:pPr>
              <w:jc w:val="center"/>
            </w:pPr>
            <w:r w:rsidRPr="00F4587A">
              <w:rPr>
                <w:sz w:val="22"/>
                <w:szCs w:val="22"/>
              </w:rPr>
              <w:t>ПЗ</w:t>
            </w:r>
          </w:p>
        </w:tc>
        <w:tc>
          <w:tcPr>
            <w:tcW w:w="1843" w:type="dxa"/>
          </w:tcPr>
          <w:p w:rsidR="0052445A" w:rsidRPr="00F4587A" w:rsidRDefault="0052445A" w:rsidP="0052445A">
            <w:pPr>
              <w:jc w:val="center"/>
            </w:pPr>
            <w:proofErr w:type="spellStart"/>
            <w:r w:rsidRPr="00F4587A">
              <w:rPr>
                <w:sz w:val="22"/>
                <w:szCs w:val="22"/>
              </w:rPr>
              <w:t>Пл</w:t>
            </w:r>
            <w:proofErr w:type="spellEnd"/>
            <w:r w:rsidRPr="00F4587A">
              <w:rPr>
                <w:sz w:val="22"/>
                <w:szCs w:val="22"/>
              </w:rPr>
              <w:t xml:space="preserve"> «Индексы»</w:t>
            </w:r>
          </w:p>
        </w:tc>
        <w:tc>
          <w:tcPr>
            <w:tcW w:w="1276" w:type="dxa"/>
          </w:tcPr>
          <w:p w:rsidR="0052445A" w:rsidRPr="00F4587A" w:rsidRDefault="0052445A" w:rsidP="00705629">
            <w:pPr>
              <w:jc w:val="center"/>
            </w:pPr>
          </w:p>
        </w:tc>
        <w:tc>
          <w:tcPr>
            <w:tcW w:w="3513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52445A" w:rsidRPr="00F4587A" w:rsidRDefault="0052445A" w:rsidP="009B5181">
            <w:pPr>
              <w:jc w:val="center"/>
            </w:pPr>
            <w:r w:rsidRPr="00F4587A">
              <w:rPr>
                <w:sz w:val="22"/>
                <w:szCs w:val="22"/>
              </w:rPr>
              <w:t>1.151-159</w:t>
            </w:r>
            <w:r w:rsidR="009B178B" w:rsidRPr="00F4587A">
              <w:rPr>
                <w:sz w:val="22"/>
                <w:szCs w:val="22"/>
              </w:rPr>
              <w:t>,</w:t>
            </w:r>
          </w:p>
          <w:p w:rsidR="009B178B" w:rsidRPr="00F4587A" w:rsidRDefault="009B178B" w:rsidP="009B5181">
            <w:pPr>
              <w:jc w:val="center"/>
            </w:pPr>
            <w:r w:rsidRPr="00F4587A">
              <w:rPr>
                <w:sz w:val="22"/>
                <w:szCs w:val="22"/>
              </w:rPr>
              <w:t>2.204-218</w:t>
            </w:r>
            <w:r w:rsidR="004540C1" w:rsidRPr="00F4587A">
              <w:rPr>
                <w:sz w:val="22"/>
                <w:szCs w:val="22"/>
              </w:rPr>
              <w:t>, 3.150-176</w:t>
            </w:r>
          </w:p>
        </w:tc>
      </w:tr>
      <w:tr w:rsidR="007F6A73" w:rsidRPr="00F4587A" w:rsidTr="009B5181">
        <w:tc>
          <w:tcPr>
            <w:tcW w:w="942" w:type="dxa"/>
            <w:vMerge w:val="restart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24</w:t>
            </w:r>
          </w:p>
        </w:tc>
        <w:tc>
          <w:tcPr>
            <w:tcW w:w="3909" w:type="dxa"/>
          </w:tcPr>
          <w:p w:rsidR="007F6A73" w:rsidRPr="00F4587A" w:rsidRDefault="007F6A73" w:rsidP="00A17C9B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Тема 9.1</w:t>
            </w:r>
            <w:r w:rsidRPr="00F4587A">
              <w:rPr>
                <w:sz w:val="22"/>
                <w:szCs w:val="22"/>
              </w:rPr>
              <w:t xml:space="preserve"> Методы изучения связи между явлениями</w:t>
            </w:r>
          </w:p>
        </w:tc>
        <w:tc>
          <w:tcPr>
            <w:tcW w:w="927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КУ</w:t>
            </w:r>
          </w:p>
        </w:tc>
        <w:tc>
          <w:tcPr>
            <w:tcW w:w="1843" w:type="dxa"/>
          </w:tcPr>
          <w:p w:rsidR="007F6A73" w:rsidRPr="00F4587A" w:rsidRDefault="00A5797E" w:rsidP="00705629">
            <w:pPr>
              <w:jc w:val="center"/>
            </w:pPr>
            <w:hyperlink r:id="rId9" w:history="1">
              <w:r w:rsidR="007F6A73" w:rsidRPr="00F4587A">
                <w:rPr>
                  <w:rStyle w:val="a6"/>
                  <w:rFonts w:eastAsiaTheme="majorEastAsia"/>
                  <w:color w:val="auto"/>
                  <w:sz w:val="22"/>
                  <w:szCs w:val="22"/>
                  <w:u w:val="none"/>
                  <w:lang w:val="en-US"/>
                </w:rPr>
                <w:t>http://www.statsoft.ru</w:t>
              </w:r>
            </w:hyperlink>
          </w:p>
        </w:tc>
        <w:tc>
          <w:tcPr>
            <w:tcW w:w="1276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3513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7F6A73" w:rsidRPr="00F4587A" w:rsidRDefault="007F6A73" w:rsidP="009B5181">
            <w:pPr>
              <w:jc w:val="center"/>
            </w:pPr>
            <w:r w:rsidRPr="00F4587A">
              <w:rPr>
                <w:sz w:val="22"/>
                <w:szCs w:val="22"/>
              </w:rPr>
              <w:t>1.191-193,</w:t>
            </w:r>
          </w:p>
          <w:p w:rsidR="007F6A73" w:rsidRPr="00F4587A" w:rsidRDefault="007F6A73" w:rsidP="009B5181">
            <w:pPr>
              <w:jc w:val="center"/>
            </w:pPr>
            <w:r w:rsidRPr="00F4587A">
              <w:rPr>
                <w:sz w:val="22"/>
                <w:szCs w:val="22"/>
              </w:rPr>
              <w:t>2.261-267</w:t>
            </w:r>
          </w:p>
        </w:tc>
      </w:tr>
      <w:tr w:rsidR="007F6A73" w:rsidRPr="00F4587A" w:rsidTr="009B5181">
        <w:tc>
          <w:tcPr>
            <w:tcW w:w="942" w:type="dxa"/>
            <w:vMerge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3909" w:type="dxa"/>
          </w:tcPr>
          <w:p w:rsidR="007F6A73" w:rsidRPr="00F4587A" w:rsidRDefault="007F6A73" w:rsidP="002E1E69">
            <w:pPr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Тема 9.2</w:t>
            </w:r>
            <w:r w:rsidRPr="00F4587A">
              <w:rPr>
                <w:sz w:val="22"/>
                <w:szCs w:val="22"/>
              </w:rPr>
              <w:t xml:space="preserve"> Корреляционно- регрессионный анализ</w:t>
            </w:r>
          </w:p>
        </w:tc>
        <w:tc>
          <w:tcPr>
            <w:tcW w:w="927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F6A73" w:rsidRPr="00F4587A" w:rsidRDefault="007F6A73" w:rsidP="00705629">
            <w:pPr>
              <w:jc w:val="center"/>
            </w:pPr>
          </w:p>
        </w:tc>
        <w:tc>
          <w:tcPr>
            <w:tcW w:w="1843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F6A73" w:rsidRPr="00F4587A" w:rsidRDefault="007F6A73" w:rsidP="00705629">
            <w:pPr>
              <w:jc w:val="center"/>
            </w:pPr>
            <w:r w:rsidRPr="00F4587A">
              <w:rPr>
                <w:sz w:val="22"/>
                <w:szCs w:val="22"/>
              </w:rPr>
              <w:t>2</w:t>
            </w:r>
          </w:p>
        </w:tc>
        <w:tc>
          <w:tcPr>
            <w:tcW w:w="3513" w:type="dxa"/>
          </w:tcPr>
          <w:p w:rsidR="007F6A73" w:rsidRPr="00F4587A" w:rsidRDefault="007F6A73" w:rsidP="00705629">
            <w:pPr>
              <w:jc w:val="center"/>
              <w:rPr>
                <w:b/>
              </w:rPr>
            </w:pPr>
            <w:r w:rsidRPr="00F4587A">
              <w:rPr>
                <w:sz w:val="22"/>
                <w:szCs w:val="22"/>
              </w:rPr>
              <w:t>Составить конспект по теме «Уравнение регрессии. Коэффициенты регрессии»</w:t>
            </w:r>
          </w:p>
        </w:tc>
        <w:tc>
          <w:tcPr>
            <w:tcW w:w="2376" w:type="dxa"/>
            <w:vAlign w:val="center"/>
          </w:tcPr>
          <w:p w:rsidR="007F6A73" w:rsidRPr="00F4587A" w:rsidRDefault="007F6A73" w:rsidP="009B5181">
            <w:pPr>
              <w:jc w:val="center"/>
            </w:pPr>
            <w:r w:rsidRPr="00F4587A">
              <w:rPr>
                <w:sz w:val="22"/>
                <w:szCs w:val="22"/>
              </w:rPr>
              <w:t>1.193-208,</w:t>
            </w:r>
          </w:p>
          <w:p w:rsidR="007F6A73" w:rsidRPr="00F4587A" w:rsidRDefault="007F6A73" w:rsidP="009B5181">
            <w:pPr>
              <w:jc w:val="center"/>
            </w:pPr>
            <w:r w:rsidRPr="00F4587A">
              <w:rPr>
                <w:sz w:val="22"/>
                <w:szCs w:val="22"/>
              </w:rPr>
              <w:t>2.267-271</w:t>
            </w:r>
          </w:p>
        </w:tc>
      </w:tr>
      <w:tr w:rsidR="0052445A" w:rsidRPr="00F4587A" w:rsidTr="002E1E69">
        <w:tc>
          <w:tcPr>
            <w:tcW w:w="942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3909" w:type="dxa"/>
          </w:tcPr>
          <w:p w:rsidR="0052445A" w:rsidRPr="00F4587A" w:rsidRDefault="0052445A" w:rsidP="003214F0">
            <w:pPr>
              <w:jc w:val="right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27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  <w:r w:rsidRPr="00F4587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513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52445A" w:rsidRPr="00F4587A" w:rsidRDefault="0052445A" w:rsidP="00705629">
            <w:pPr>
              <w:jc w:val="center"/>
              <w:rPr>
                <w:b/>
              </w:rPr>
            </w:pPr>
          </w:p>
        </w:tc>
      </w:tr>
    </w:tbl>
    <w:p w:rsidR="000F322E" w:rsidRPr="0006390C" w:rsidRDefault="000F322E" w:rsidP="00BC0FF4">
      <w:pPr>
        <w:rPr>
          <w:b/>
        </w:rPr>
      </w:pPr>
    </w:p>
    <w:p w:rsidR="004A0BF4" w:rsidRDefault="004A0BF4">
      <w:pPr>
        <w:spacing w:after="200" w:line="276" w:lineRule="auto"/>
        <w:rPr>
          <w:b/>
          <w:sz w:val="32"/>
          <w:szCs w:val="32"/>
        </w:rPr>
        <w:sectPr w:rsidR="004A0BF4" w:rsidSect="00AC44F9">
          <w:pgSz w:w="16838" w:h="11906" w:orient="landscape"/>
          <w:pgMar w:top="850" w:right="1134" w:bottom="1843" w:left="1134" w:header="708" w:footer="708" w:gutter="0"/>
          <w:cols w:space="708"/>
          <w:docGrid w:linePitch="360"/>
        </w:sectPr>
      </w:pPr>
    </w:p>
    <w:p w:rsidR="00F15862" w:rsidRPr="000D0110" w:rsidRDefault="00F15862" w:rsidP="000D011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Используемая литература</w:t>
      </w:r>
    </w:p>
    <w:p w:rsidR="00F15862" w:rsidRDefault="00F15862" w:rsidP="00BE719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304"/>
        <w:gridCol w:w="3571"/>
        <w:gridCol w:w="4651"/>
      </w:tblGrid>
      <w:tr w:rsidR="00F15862" w:rsidRPr="00ED297B" w:rsidTr="00F4556E">
        <w:tc>
          <w:tcPr>
            <w:tcW w:w="402" w:type="pct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1803" w:type="pct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214" w:type="pct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1581" w:type="pct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Издательство и год издания</w:t>
            </w:r>
          </w:p>
        </w:tc>
      </w:tr>
      <w:tr w:rsidR="00F15862" w:rsidRPr="00ED297B" w:rsidTr="00F4556E">
        <w:tc>
          <w:tcPr>
            <w:tcW w:w="402" w:type="pct"/>
          </w:tcPr>
          <w:p w:rsidR="00F15862" w:rsidRPr="00C16074" w:rsidRDefault="00BE719B" w:rsidP="007B34D4">
            <w:pPr>
              <w:jc w:val="center"/>
            </w:pPr>
            <w:r>
              <w:t>1</w:t>
            </w:r>
          </w:p>
        </w:tc>
        <w:tc>
          <w:tcPr>
            <w:tcW w:w="1803" w:type="pct"/>
          </w:tcPr>
          <w:p w:rsidR="00F15862" w:rsidRPr="00F4556E" w:rsidRDefault="00F15862" w:rsidP="00F4556E">
            <w:pPr>
              <w:ind w:right="-128" w:hanging="190"/>
              <w:jc w:val="center"/>
              <w:rPr>
                <w:rFonts w:eastAsia="Calibri"/>
                <w:szCs w:val="20"/>
              </w:rPr>
            </w:pPr>
            <w:r w:rsidRPr="00142640">
              <w:rPr>
                <w:rFonts w:eastAsia="Calibri"/>
                <w:szCs w:val="20"/>
              </w:rPr>
              <w:t>Статистика</w:t>
            </w:r>
            <w:r>
              <w:rPr>
                <w:rFonts w:eastAsia="Calibri"/>
                <w:szCs w:val="20"/>
              </w:rPr>
              <w:t xml:space="preserve">: Учебник / И.В. </w:t>
            </w:r>
            <w:proofErr w:type="spellStart"/>
            <w:r>
              <w:rPr>
                <w:rFonts w:eastAsia="Calibri"/>
                <w:szCs w:val="20"/>
              </w:rPr>
              <w:t>Гладун</w:t>
            </w:r>
            <w:proofErr w:type="spellEnd"/>
          </w:p>
        </w:tc>
        <w:tc>
          <w:tcPr>
            <w:tcW w:w="1214" w:type="pct"/>
          </w:tcPr>
          <w:p w:rsidR="00F15862" w:rsidRPr="00C16074" w:rsidRDefault="00F15862" w:rsidP="007B34D4">
            <w:pPr>
              <w:jc w:val="center"/>
            </w:pPr>
            <w:proofErr w:type="spellStart"/>
            <w:r w:rsidRPr="00142640">
              <w:rPr>
                <w:rFonts w:eastAsia="Calibri"/>
                <w:szCs w:val="20"/>
              </w:rPr>
              <w:t>Гладун</w:t>
            </w:r>
            <w:proofErr w:type="spellEnd"/>
            <w:r w:rsidRPr="00142640">
              <w:rPr>
                <w:rFonts w:eastAsia="Calibri"/>
                <w:szCs w:val="20"/>
              </w:rPr>
              <w:t xml:space="preserve"> И.В.</w:t>
            </w:r>
          </w:p>
        </w:tc>
        <w:tc>
          <w:tcPr>
            <w:tcW w:w="1581" w:type="pct"/>
          </w:tcPr>
          <w:p w:rsidR="00F15862" w:rsidRPr="00C16074" w:rsidRDefault="00F15862" w:rsidP="007B34D4">
            <w:pPr>
              <w:jc w:val="center"/>
            </w:pPr>
            <w:r w:rsidRPr="00142640">
              <w:rPr>
                <w:rFonts w:eastAsia="Calibri"/>
                <w:szCs w:val="20"/>
              </w:rPr>
              <w:t xml:space="preserve">М.: </w:t>
            </w:r>
            <w:proofErr w:type="spellStart"/>
            <w:r w:rsidRPr="00142640">
              <w:rPr>
                <w:rFonts w:eastAsia="Calibri"/>
                <w:szCs w:val="20"/>
              </w:rPr>
              <w:t>КноРус</w:t>
            </w:r>
            <w:proofErr w:type="spellEnd"/>
            <w:r w:rsidRPr="00142640">
              <w:rPr>
                <w:rFonts w:eastAsia="Calibri"/>
                <w:szCs w:val="20"/>
              </w:rPr>
              <w:t>, 2016</w:t>
            </w:r>
            <w:r>
              <w:rPr>
                <w:rFonts w:eastAsia="Calibri"/>
                <w:szCs w:val="20"/>
              </w:rPr>
              <w:t xml:space="preserve">. </w:t>
            </w:r>
            <w:r w:rsidRPr="00142640">
              <w:rPr>
                <w:rFonts w:eastAsia="Calibri"/>
                <w:szCs w:val="20"/>
              </w:rPr>
              <w:t>–</w:t>
            </w:r>
            <w:r>
              <w:rPr>
                <w:rFonts w:eastAsia="Calibri"/>
                <w:szCs w:val="20"/>
              </w:rPr>
              <w:t xml:space="preserve"> 232 с.</w:t>
            </w:r>
          </w:p>
        </w:tc>
      </w:tr>
      <w:tr w:rsidR="00F15862" w:rsidRPr="00ED297B" w:rsidTr="00F4556E">
        <w:tc>
          <w:tcPr>
            <w:tcW w:w="402" w:type="pct"/>
          </w:tcPr>
          <w:p w:rsidR="00F15862" w:rsidRPr="00C16074" w:rsidRDefault="00BE719B" w:rsidP="007B34D4">
            <w:pPr>
              <w:jc w:val="center"/>
            </w:pPr>
            <w:r>
              <w:t>2</w:t>
            </w:r>
          </w:p>
        </w:tc>
        <w:tc>
          <w:tcPr>
            <w:tcW w:w="1803" w:type="pct"/>
          </w:tcPr>
          <w:p w:rsidR="00F15862" w:rsidRPr="00C16074" w:rsidRDefault="00F15862" w:rsidP="00F4556E">
            <w:pPr>
              <w:ind w:right="-128" w:hanging="190"/>
              <w:jc w:val="center"/>
            </w:pPr>
            <w:r w:rsidRPr="00142640">
              <w:rPr>
                <w:rFonts w:eastAsia="Calibri"/>
                <w:szCs w:val="20"/>
              </w:rPr>
              <w:t>Статистика</w:t>
            </w:r>
            <w:r>
              <w:rPr>
                <w:rFonts w:eastAsia="Calibri"/>
                <w:szCs w:val="20"/>
              </w:rPr>
              <w:t xml:space="preserve">: Учебное пособие / В.Н. </w:t>
            </w:r>
            <w:proofErr w:type="spellStart"/>
            <w:r>
              <w:rPr>
                <w:rFonts w:eastAsia="Calibri"/>
                <w:szCs w:val="20"/>
              </w:rPr>
              <w:t>Салин</w:t>
            </w:r>
            <w:proofErr w:type="spellEnd"/>
            <w:r>
              <w:rPr>
                <w:rFonts w:eastAsia="Calibri"/>
                <w:szCs w:val="20"/>
              </w:rPr>
              <w:t xml:space="preserve">, Э.Ю. Чурилова, Е.П. </w:t>
            </w:r>
            <w:proofErr w:type="spellStart"/>
            <w:r>
              <w:rPr>
                <w:rFonts w:eastAsia="Calibri"/>
                <w:szCs w:val="20"/>
              </w:rPr>
              <w:t>Шпаковская</w:t>
            </w:r>
            <w:proofErr w:type="spellEnd"/>
          </w:p>
        </w:tc>
        <w:tc>
          <w:tcPr>
            <w:tcW w:w="1214" w:type="pct"/>
          </w:tcPr>
          <w:p w:rsidR="00F15862" w:rsidRPr="00C16074" w:rsidRDefault="00F15862" w:rsidP="007B34D4">
            <w:pPr>
              <w:jc w:val="center"/>
            </w:pPr>
            <w:proofErr w:type="spellStart"/>
            <w:r>
              <w:rPr>
                <w:rFonts w:eastAsia="Calibri"/>
                <w:szCs w:val="20"/>
              </w:rPr>
              <w:t>Салин</w:t>
            </w:r>
            <w:proofErr w:type="spellEnd"/>
            <w:r>
              <w:rPr>
                <w:rFonts w:eastAsia="Calibri"/>
                <w:szCs w:val="20"/>
              </w:rPr>
              <w:t xml:space="preserve"> В.Н.</w:t>
            </w:r>
          </w:p>
        </w:tc>
        <w:tc>
          <w:tcPr>
            <w:tcW w:w="1581" w:type="pct"/>
          </w:tcPr>
          <w:p w:rsidR="00F15862" w:rsidRPr="00C16074" w:rsidRDefault="00F15862" w:rsidP="007B34D4">
            <w:pPr>
              <w:jc w:val="center"/>
            </w:pPr>
            <w:r w:rsidRPr="00142640">
              <w:rPr>
                <w:rFonts w:eastAsia="Calibri"/>
                <w:szCs w:val="20"/>
              </w:rPr>
              <w:t xml:space="preserve">М.: </w:t>
            </w:r>
            <w:proofErr w:type="spellStart"/>
            <w:r w:rsidRPr="00142640">
              <w:rPr>
                <w:rFonts w:eastAsia="Calibri"/>
                <w:szCs w:val="20"/>
              </w:rPr>
              <w:t>КноРус</w:t>
            </w:r>
            <w:proofErr w:type="spellEnd"/>
            <w:r w:rsidRPr="00142640">
              <w:rPr>
                <w:rFonts w:eastAsia="Calibri"/>
                <w:szCs w:val="20"/>
              </w:rPr>
              <w:t>, 2014.</w:t>
            </w:r>
            <w:r>
              <w:rPr>
                <w:rFonts w:eastAsia="Calibri"/>
                <w:szCs w:val="20"/>
              </w:rPr>
              <w:t xml:space="preserve"> </w:t>
            </w:r>
            <w:r w:rsidRPr="00142640">
              <w:rPr>
                <w:rFonts w:eastAsia="Calibri"/>
                <w:szCs w:val="20"/>
              </w:rPr>
              <w:t>–</w:t>
            </w:r>
            <w:r>
              <w:rPr>
                <w:rFonts w:eastAsia="Calibri"/>
                <w:szCs w:val="20"/>
              </w:rPr>
              <w:t xml:space="preserve"> 296 с.</w:t>
            </w:r>
          </w:p>
        </w:tc>
      </w:tr>
      <w:tr w:rsidR="00996DCB" w:rsidRPr="00ED297B" w:rsidTr="00F4556E">
        <w:tc>
          <w:tcPr>
            <w:tcW w:w="402" w:type="pct"/>
          </w:tcPr>
          <w:p w:rsidR="00996DCB" w:rsidRPr="00C16074" w:rsidRDefault="00BE719B" w:rsidP="007B34D4">
            <w:pPr>
              <w:jc w:val="center"/>
            </w:pPr>
            <w:r>
              <w:t>3</w:t>
            </w:r>
          </w:p>
        </w:tc>
        <w:tc>
          <w:tcPr>
            <w:tcW w:w="1803" w:type="pct"/>
          </w:tcPr>
          <w:p w:rsidR="00996DCB" w:rsidRPr="00142640" w:rsidRDefault="00996DCB" w:rsidP="00F4556E">
            <w:pPr>
              <w:ind w:right="-128" w:hanging="190"/>
              <w:jc w:val="center"/>
              <w:rPr>
                <w:rFonts w:eastAsia="Calibri"/>
                <w:szCs w:val="20"/>
              </w:rPr>
            </w:pPr>
            <w:r w:rsidRPr="00142640">
              <w:rPr>
                <w:rFonts w:eastAsia="Calibri"/>
                <w:szCs w:val="20"/>
              </w:rPr>
              <w:t>Статистика</w:t>
            </w:r>
            <w:r>
              <w:rPr>
                <w:rFonts w:eastAsia="Calibri"/>
                <w:szCs w:val="20"/>
              </w:rPr>
              <w:t xml:space="preserve">: </w:t>
            </w:r>
            <w:r w:rsidRPr="00142640">
              <w:rPr>
                <w:rFonts w:eastAsia="Calibri"/>
                <w:szCs w:val="20"/>
              </w:rPr>
              <w:t>Практикум</w:t>
            </w:r>
            <w:r>
              <w:rPr>
                <w:rFonts w:eastAsia="Calibri"/>
                <w:szCs w:val="20"/>
              </w:rPr>
              <w:t xml:space="preserve"> / Под ред. И.И. Елисеевой</w:t>
            </w:r>
          </w:p>
        </w:tc>
        <w:tc>
          <w:tcPr>
            <w:tcW w:w="1214" w:type="pct"/>
          </w:tcPr>
          <w:p w:rsidR="00996DCB" w:rsidRDefault="00996DCB" w:rsidP="007B34D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Елисеева И.</w:t>
            </w:r>
            <w:r w:rsidRPr="00142640">
              <w:rPr>
                <w:rFonts w:eastAsia="Calibri"/>
                <w:szCs w:val="20"/>
              </w:rPr>
              <w:t xml:space="preserve">И.  </w:t>
            </w:r>
          </w:p>
        </w:tc>
        <w:tc>
          <w:tcPr>
            <w:tcW w:w="1581" w:type="pct"/>
          </w:tcPr>
          <w:p w:rsidR="00996DCB" w:rsidRPr="00142640" w:rsidRDefault="00996DCB" w:rsidP="007B34D4">
            <w:pPr>
              <w:jc w:val="center"/>
              <w:rPr>
                <w:rFonts w:eastAsia="Calibri"/>
                <w:szCs w:val="20"/>
              </w:rPr>
            </w:pPr>
            <w:r w:rsidRPr="00142640">
              <w:rPr>
                <w:rFonts w:eastAsia="Calibri"/>
                <w:szCs w:val="20"/>
              </w:rPr>
              <w:t xml:space="preserve">М.: </w:t>
            </w:r>
            <w:proofErr w:type="spellStart"/>
            <w:r w:rsidRPr="00142640">
              <w:rPr>
                <w:rFonts w:eastAsia="Calibri"/>
                <w:szCs w:val="20"/>
              </w:rPr>
              <w:t>Юрайт</w:t>
            </w:r>
            <w:proofErr w:type="spellEnd"/>
            <w:r w:rsidRPr="00142640">
              <w:rPr>
                <w:rFonts w:eastAsia="Calibri"/>
                <w:szCs w:val="20"/>
              </w:rPr>
              <w:t>, 2014</w:t>
            </w:r>
            <w:r>
              <w:rPr>
                <w:rFonts w:eastAsia="Calibri"/>
                <w:szCs w:val="20"/>
              </w:rPr>
              <w:t xml:space="preserve">. </w:t>
            </w:r>
            <w:r w:rsidRPr="00142640">
              <w:rPr>
                <w:rFonts w:eastAsia="Calibri"/>
                <w:szCs w:val="20"/>
              </w:rPr>
              <w:t>–</w:t>
            </w:r>
            <w:r>
              <w:rPr>
                <w:rFonts w:eastAsia="Calibri"/>
                <w:szCs w:val="20"/>
              </w:rPr>
              <w:t xml:space="preserve"> 514 с.</w:t>
            </w:r>
          </w:p>
        </w:tc>
      </w:tr>
      <w:tr w:rsidR="00996DCB" w:rsidRPr="00ED297B" w:rsidTr="00F4556E">
        <w:tc>
          <w:tcPr>
            <w:tcW w:w="402" w:type="pct"/>
          </w:tcPr>
          <w:p w:rsidR="00996DCB" w:rsidRPr="00C16074" w:rsidRDefault="00BE719B" w:rsidP="007B34D4">
            <w:pPr>
              <w:jc w:val="center"/>
            </w:pPr>
            <w:r>
              <w:t>4</w:t>
            </w:r>
          </w:p>
        </w:tc>
        <w:tc>
          <w:tcPr>
            <w:tcW w:w="1803" w:type="pct"/>
          </w:tcPr>
          <w:p w:rsidR="00996DCB" w:rsidRPr="00142640" w:rsidRDefault="00996DCB" w:rsidP="00F4556E">
            <w:pPr>
              <w:ind w:right="-128" w:hanging="19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Статистика </w:t>
            </w:r>
            <w:r w:rsidRPr="00142640">
              <w:rPr>
                <w:rFonts w:eastAsia="Calibri"/>
                <w:szCs w:val="20"/>
              </w:rPr>
              <w:t xml:space="preserve">/ Под ред. В.С. </w:t>
            </w:r>
            <w:proofErr w:type="spellStart"/>
            <w:r w:rsidRPr="00142640">
              <w:rPr>
                <w:rFonts w:eastAsia="Calibri"/>
                <w:szCs w:val="20"/>
              </w:rPr>
              <w:t>Мхитаряна</w:t>
            </w:r>
            <w:proofErr w:type="spellEnd"/>
          </w:p>
        </w:tc>
        <w:tc>
          <w:tcPr>
            <w:tcW w:w="1214" w:type="pct"/>
          </w:tcPr>
          <w:p w:rsidR="00996DCB" w:rsidRDefault="00996DCB" w:rsidP="007B34D4">
            <w:pPr>
              <w:jc w:val="center"/>
              <w:rPr>
                <w:rFonts w:eastAsia="Calibri"/>
                <w:szCs w:val="20"/>
              </w:rPr>
            </w:pPr>
            <w:proofErr w:type="spellStart"/>
            <w:r w:rsidRPr="00142640">
              <w:rPr>
                <w:rFonts w:eastAsia="Calibri"/>
                <w:szCs w:val="20"/>
              </w:rPr>
              <w:t>Мхитарян</w:t>
            </w:r>
            <w:proofErr w:type="spellEnd"/>
            <w:r>
              <w:rPr>
                <w:rFonts w:eastAsia="Calibri"/>
                <w:szCs w:val="20"/>
              </w:rPr>
              <w:t xml:space="preserve"> В.С.</w:t>
            </w:r>
          </w:p>
        </w:tc>
        <w:tc>
          <w:tcPr>
            <w:tcW w:w="1581" w:type="pct"/>
          </w:tcPr>
          <w:p w:rsidR="00996DCB" w:rsidRPr="00142640" w:rsidRDefault="00996DCB" w:rsidP="007B34D4">
            <w:pPr>
              <w:jc w:val="center"/>
              <w:rPr>
                <w:rFonts w:eastAsia="Calibri"/>
                <w:szCs w:val="20"/>
              </w:rPr>
            </w:pPr>
            <w:r w:rsidRPr="00142640">
              <w:rPr>
                <w:rFonts w:eastAsia="Calibri"/>
                <w:szCs w:val="20"/>
              </w:rPr>
              <w:t>М.: Академия, 2013</w:t>
            </w:r>
            <w:r>
              <w:rPr>
                <w:rFonts w:eastAsia="Calibri"/>
                <w:szCs w:val="20"/>
              </w:rPr>
              <w:t xml:space="preserve">. </w:t>
            </w:r>
            <w:r w:rsidRPr="00142640">
              <w:rPr>
                <w:rFonts w:eastAsia="Calibri"/>
                <w:szCs w:val="20"/>
              </w:rPr>
              <w:t>–</w:t>
            </w:r>
            <w:r>
              <w:rPr>
                <w:rFonts w:eastAsia="Calibri"/>
                <w:szCs w:val="20"/>
              </w:rPr>
              <w:t xml:space="preserve"> </w:t>
            </w:r>
            <w:r w:rsidRPr="007A035D">
              <w:rPr>
                <w:rFonts w:eastAsia="Calibri"/>
                <w:szCs w:val="20"/>
              </w:rPr>
              <w:t>272 с.</w:t>
            </w:r>
          </w:p>
        </w:tc>
      </w:tr>
      <w:tr w:rsidR="00996DCB" w:rsidRPr="00ED297B" w:rsidTr="00F4556E">
        <w:tc>
          <w:tcPr>
            <w:tcW w:w="402" w:type="pct"/>
          </w:tcPr>
          <w:p w:rsidR="00996DCB" w:rsidRPr="00C16074" w:rsidRDefault="00BE719B" w:rsidP="007B34D4">
            <w:pPr>
              <w:jc w:val="center"/>
            </w:pPr>
            <w:r>
              <w:t>5</w:t>
            </w:r>
          </w:p>
        </w:tc>
        <w:tc>
          <w:tcPr>
            <w:tcW w:w="1803" w:type="pct"/>
          </w:tcPr>
          <w:p w:rsidR="00996DCB" w:rsidRPr="00142640" w:rsidRDefault="00996DCB" w:rsidP="00F4556E">
            <w:pPr>
              <w:ind w:right="-128" w:hanging="19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Статистика: Учебник / И.И. Сергеева, Т.А. </w:t>
            </w:r>
            <w:proofErr w:type="spellStart"/>
            <w:r>
              <w:rPr>
                <w:rFonts w:eastAsia="Calibri"/>
                <w:szCs w:val="20"/>
              </w:rPr>
              <w:t>Чекулина</w:t>
            </w:r>
            <w:proofErr w:type="spellEnd"/>
            <w:r>
              <w:rPr>
                <w:rFonts w:eastAsia="Calibri"/>
                <w:szCs w:val="20"/>
              </w:rPr>
              <w:t>, С.А. Тимофеева</w:t>
            </w:r>
          </w:p>
        </w:tc>
        <w:tc>
          <w:tcPr>
            <w:tcW w:w="1214" w:type="pct"/>
          </w:tcPr>
          <w:p w:rsidR="00996DCB" w:rsidRDefault="00996DCB" w:rsidP="007B34D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Сергеева И.И., </w:t>
            </w:r>
            <w:proofErr w:type="spellStart"/>
            <w:r>
              <w:rPr>
                <w:rFonts w:eastAsia="Calibri"/>
                <w:szCs w:val="20"/>
              </w:rPr>
              <w:t>Чекулина</w:t>
            </w:r>
            <w:proofErr w:type="spellEnd"/>
            <w:r>
              <w:rPr>
                <w:rFonts w:eastAsia="Calibri"/>
                <w:szCs w:val="20"/>
              </w:rPr>
              <w:t xml:space="preserve"> Т.А., Тимофеева С.А.</w:t>
            </w:r>
          </w:p>
        </w:tc>
        <w:tc>
          <w:tcPr>
            <w:tcW w:w="1581" w:type="pct"/>
          </w:tcPr>
          <w:p w:rsidR="00996DCB" w:rsidRPr="00142640" w:rsidRDefault="00996DCB" w:rsidP="007B34D4">
            <w:pPr>
              <w:jc w:val="center"/>
              <w:rPr>
                <w:rFonts w:eastAsia="Calibri"/>
                <w:szCs w:val="20"/>
              </w:rPr>
            </w:pPr>
            <w:r w:rsidRPr="00142640">
              <w:rPr>
                <w:rFonts w:eastAsia="Calibri"/>
                <w:szCs w:val="20"/>
              </w:rPr>
              <w:t>М.: Ф</w:t>
            </w:r>
            <w:r>
              <w:rPr>
                <w:rFonts w:eastAsia="Calibri"/>
                <w:szCs w:val="20"/>
              </w:rPr>
              <w:t>ОРУМ: ИНФРА-М</w:t>
            </w:r>
            <w:r w:rsidRPr="00142640">
              <w:rPr>
                <w:rFonts w:eastAsia="Calibri"/>
                <w:szCs w:val="20"/>
              </w:rPr>
              <w:t>, 2013</w:t>
            </w:r>
            <w:r>
              <w:rPr>
                <w:rFonts w:eastAsia="Calibri"/>
                <w:szCs w:val="20"/>
              </w:rPr>
              <w:t>. – 304 с.</w:t>
            </w:r>
          </w:p>
        </w:tc>
      </w:tr>
      <w:tr w:rsidR="00996DCB" w:rsidRPr="00ED297B" w:rsidTr="00F4556E">
        <w:tc>
          <w:tcPr>
            <w:tcW w:w="402" w:type="pct"/>
          </w:tcPr>
          <w:p w:rsidR="00996DCB" w:rsidRPr="00C16074" w:rsidRDefault="00BE719B" w:rsidP="007B34D4">
            <w:pPr>
              <w:jc w:val="center"/>
            </w:pPr>
            <w:r>
              <w:t>6</w:t>
            </w:r>
          </w:p>
        </w:tc>
        <w:tc>
          <w:tcPr>
            <w:tcW w:w="1803" w:type="pct"/>
          </w:tcPr>
          <w:p w:rsidR="00996DCB" w:rsidRPr="00142640" w:rsidRDefault="00996DCB" w:rsidP="00F4556E">
            <w:pPr>
              <w:ind w:right="-128" w:hanging="190"/>
              <w:jc w:val="center"/>
              <w:rPr>
                <w:rFonts w:eastAsia="Calibri"/>
                <w:szCs w:val="20"/>
              </w:rPr>
            </w:pPr>
            <w:r w:rsidRPr="00F61DA8">
              <w:rPr>
                <w:rFonts w:eastAsia="Calibri"/>
                <w:szCs w:val="20"/>
              </w:rPr>
              <w:t>Статистика</w:t>
            </w:r>
            <w:r>
              <w:rPr>
                <w:rFonts w:eastAsia="Calibri"/>
                <w:szCs w:val="20"/>
              </w:rPr>
              <w:t>: Учебник / Г.Ф. Голубева</w:t>
            </w:r>
          </w:p>
        </w:tc>
        <w:tc>
          <w:tcPr>
            <w:tcW w:w="1214" w:type="pct"/>
          </w:tcPr>
          <w:p w:rsidR="00996DCB" w:rsidRDefault="00996DCB" w:rsidP="007B34D4">
            <w:pPr>
              <w:jc w:val="center"/>
              <w:rPr>
                <w:rFonts w:eastAsia="Calibri"/>
                <w:szCs w:val="20"/>
              </w:rPr>
            </w:pPr>
            <w:r w:rsidRPr="00F61DA8">
              <w:rPr>
                <w:rFonts w:eastAsia="Calibri"/>
                <w:szCs w:val="20"/>
              </w:rPr>
              <w:t>Голубева Г.Ф.</w:t>
            </w:r>
          </w:p>
        </w:tc>
        <w:tc>
          <w:tcPr>
            <w:tcW w:w="1581" w:type="pct"/>
          </w:tcPr>
          <w:p w:rsidR="00996DCB" w:rsidRPr="00142640" w:rsidRDefault="00996DCB" w:rsidP="007B34D4">
            <w:pPr>
              <w:jc w:val="center"/>
              <w:rPr>
                <w:rFonts w:eastAsia="Calibri"/>
                <w:szCs w:val="20"/>
              </w:rPr>
            </w:pPr>
            <w:r w:rsidRPr="00F61DA8">
              <w:rPr>
                <w:rFonts w:eastAsia="Calibri"/>
                <w:szCs w:val="20"/>
              </w:rPr>
              <w:t>М.: Академия, 2010.</w:t>
            </w:r>
            <w:r>
              <w:rPr>
                <w:rFonts w:eastAsia="Calibri"/>
                <w:szCs w:val="20"/>
              </w:rPr>
              <w:t xml:space="preserve"> – 192 с.</w:t>
            </w:r>
          </w:p>
        </w:tc>
      </w:tr>
      <w:tr w:rsidR="00996DCB" w:rsidRPr="00ED297B" w:rsidTr="00F4556E">
        <w:tc>
          <w:tcPr>
            <w:tcW w:w="402" w:type="pct"/>
          </w:tcPr>
          <w:p w:rsidR="00996DCB" w:rsidRPr="00C16074" w:rsidRDefault="00BE719B" w:rsidP="007B34D4">
            <w:pPr>
              <w:jc w:val="center"/>
            </w:pPr>
            <w:r>
              <w:t>7</w:t>
            </w:r>
          </w:p>
        </w:tc>
        <w:tc>
          <w:tcPr>
            <w:tcW w:w="1803" w:type="pct"/>
          </w:tcPr>
          <w:p w:rsidR="00996DCB" w:rsidRPr="00142640" w:rsidRDefault="009504DE" w:rsidP="00F4556E">
            <w:pPr>
              <w:ind w:right="-128" w:hanging="190"/>
              <w:jc w:val="center"/>
              <w:rPr>
                <w:rFonts w:eastAsia="Calibri"/>
                <w:szCs w:val="20"/>
              </w:rPr>
            </w:pPr>
            <w:r w:rsidRPr="00345238">
              <w:rPr>
                <w:rFonts w:eastAsia="Calibri"/>
                <w:szCs w:val="20"/>
              </w:rPr>
              <w:t>Статистика: Учебное пособие / М.Г. Сидоренко</w:t>
            </w:r>
          </w:p>
        </w:tc>
        <w:tc>
          <w:tcPr>
            <w:tcW w:w="1214" w:type="pct"/>
          </w:tcPr>
          <w:p w:rsidR="00996DCB" w:rsidRDefault="009504DE" w:rsidP="007B34D4">
            <w:pPr>
              <w:jc w:val="center"/>
              <w:rPr>
                <w:rFonts w:eastAsia="Calibri"/>
                <w:szCs w:val="20"/>
              </w:rPr>
            </w:pPr>
            <w:r w:rsidRPr="00345238">
              <w:rPr>
                <w:rFonts w:eastAsia="Calibri"/>
                <w:szCs w:val="20"/>
              </w:rPr>
              <w:t>Сидоренко М.Г.</w:t>
            </w:r>
          </w:p>
        </w:tc>
        <w:tc>
          <w:tcPr>
            <w:tcW w:w="1581" w:type="pct"/>
          </w:tcPr>
          <w:p w:rsidR="00996DCB" w:rsidRPr="00142640" w:rsidRDefault="009504DE" w:rsidP="007B34D4">
            <w:pPr>
              <w:jc w:val="center"/>
              <w:rPr>
                <w:rFonts w:eastAsia="Calibri"/>
                <w:szCs w:val="20"/>
              </w:rPr>
            </w:pPr>
            <w:r w:rsidRPr="00345238">
              <w:rPr>
                <w:rFonts w:eastAsia="Calibri"/>
                <w:szCs w:val="20"/>
              </w:rPr>
              <w:t>М.: Форум, 2010 – 160 с.</w:t>
            </w:r>
          </w:p>
        </w:tc>
      </w:tr>
    </w:tbl>
    <w:p w:rsidR="00F15862" w:rsidRDefault="00F15862" w:rsidP="00BE719B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ДОПОЛНИТЕЛЬНАЯ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245"/>
        <w:gridCol w:w="3544"/>
        <w:gridCol w:w="4678"/>
      </w:tblGrid>
      <w:tr w:rsidR="00F15862" w:rsidRPr="00ED297B" w:rsidTr="000D0110">
        <w:tc>
          <w:tcPr>
            <w:tcW w:w="1242" w:type="dxa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5245" w:type="dxa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544" w:type="dxa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4678" w:type="dxa"/>
          </w:tcPr>
          <w:p w:rsidR="00F15862" w:rsidRPr="00ED297B" w:rsidRDefault="00F15862" w:rsidP="007B34D4">
            <w:pPr>
              <w:jc w:val="center"/>
              <w:rPr>
                <w:b/>
                <w:sz w:val="32"/>
                <w:szCs w:val="32"/>
              </w:rPr>
            </w:pPr>
            <w:r w:rsidRPr="00ED297B">
              <w:rPr>
                <w:b/>
                <w:sz w:val="32"/>
                <w:szCs w:val="32"/>
              </w:rPr>
              <w:t>Издательство и год издания</w:t>
            </w:r>
          </w:p>
        </w:tc>
      </w:tr>
      <w:tr w:rsidR="00F15862" w:rsidRPr="00ED297B" w:rsidTr="000D0110">
        <w:tc>
          <w:tcPr>
            <w:tcW w:w="1242" w:type="dxa"/>
          </w:tcPr>
          <w:p w:rsidR="00F15862" w:rsidRPr="00C16074" w:rsidRDefault="00BE719B" w:rsidP="007B34D4">
            <w:pPr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F15862" w:rsidRPr="00C16074" w:rsidRDefault="009504DE" w:rsidP="007B34D4">
            <w:pPr>
              <w:jc w:val="center"/>
            </w:pPr>
            <w:r>
              <w:rPr>
                <w:rFonts w:eastAsia="Calibri"/>
                <w:szCs w:val="20"/>
              </w:rPr>
              <w:t xml:space="preserve">Теория статистики: Учебник / Под ред. Р.А. </w:t>
            </w:r>
            <w:proofErr w:type="spellStart"/>
            <w:r>
              <w:rPr>
                <w:rFonts w:eastAsia="Calibri"/>
                <w:szCs w:val="20"/>
              </w:rPr>
              <w:t>Шмойловой</w:t>
            </w:r>
            <w:proofErr w:type="spellEnd"/>
          </w:p>
        </w:tc>
        <w:tc>
          <w:tcPr>
            <w:tcW w:w="3544" w:type="dxa"/>
          </w:tcPr>
          <w:p w:rsidR="00F15862" w:rsidRPr="00C16074" w:rsidRDefault="009504DE" w:rsidP="007B34D4">
            <w:pPr>
              <w:jc w:val="center"/>
            </w:pPr>
            <w:r>
              <w:rPr>
                <w:rFonts w:eastAsia="Calibri"/>
                <w:szCs w:val="20"/>
              </w:rPr>
              <w:t xml:space="preserve">Р.А. Шмойлова, В.Г. </w:t>
            </w:r>
            <w:proofErr w:type="spellStart"/>
            <w:r>
              <w:rPr>
                <w:rFonts w:eastAsia="Calibri"/>
                <w:szCs w:val="20"/>
              </w:rPr>
              <w:t>Минашкин</w:t>
            </w:r>
            <w:proofErr w:type="spellEnd"/>
            <w:r>
              <w:rPr>
                <w:rFonts w:eastAsia="Calibri"/>
                <w:szCs w:val="20"/>
              </w:rPr>
              <w:t xml:space="preserve">, Н.А. </w:t>
            </w:r>
            <w:proofErr w:type="spellStart"/>
            <w:r>
              <w:rPr>
                <w:rFonts w:eastAsia="Calibri"/>
                <w:szCs w:val="20"/>
              </w:rPr>
              <w:t>Садовникова</w:t>
            </w:r>
            <w:proofErr w:type="spellEnd"/>
            <w:r>
              <w:rPr>
                <w:rFonts w:eastAsia="Calibri"/>
                <w:szCs w:val="20"/>
              </w:rPr>
              <w:t>, Е.Б. Шувалова</w:t>
            </w:r>
          </w:p>
        </w:tc>
        <w:tc>
          <w:tcPr>
            <w:tcW w:w="4678" w:type="dxa"/>
          </w:tcPr>
          <w:p w:rsidR="00F15862" w:rsidRPr="002A2628" w:rsidRDefault="009504DE" w:rsidP="007B34D4">
            <w:pPr>
              <w:rPr>
                <w:bCs/>
              </w:rPr>
            </w:pPr>
            <w:r>
              <w:rPr>
                <w:rFonts w:eastAsia="Calibri"/>
                <w:szCs w:val="20"/>
              </w:rPr>
              <w:t>М.: Финансы и статистика, 2009. – 635 с.</w:t>
            </w:r>
          </w:p>
        </w:tc>
      </w:tr>
      <w:tr w:rsidR="00F15862" w:rsidRPr="00ED297B" w:rsidTr="000D0110">
        <w:tc>
          <w:tcPr>
            <w:tcW w:w="1242" w:type="dxa"/>
          </w:tcPr>
          <w:p w:rsidR="00F15862" w:rsidRPr="00C16074" w:rsidRDefault="00BE719B" w:rsidP="007B34D4">
            <w:pPr>
              <w:jc w:val="center"/>
            </w:pPr>
            <w:r>
              <w:t>9</w:t>
            </w:r>
          </w:p>
        </w:tc>
        <w:tc>
          <w:tcPr>
            <w:tcW w:w="5245" w:type="dxa"/>
          </w:tcPr>
          <w:p w:rsidR="00F15862" w:rsidRPr="00C16074" w:rsidRDefault="00491FCC" w:rsidP="00491FCC">
            <w:pPr>
              <w:jc w:val="center"/>
            </w:pPr>
            <w:r w:rsidRPr="00142640">
              <w:rPr>
                <w:rFonts w:eastAsia="Calibri"/>
                <w:szCs w:val="20"/>
              </w:rPr>
              <w:t xml:space="preserve">CD </w:t>
            </w:r>
            <w:r>
              <w:rPr>
                <w:rFonts w:eastAsia="Calibri"/>
                <w:szCs w:val="20"/>
              </w:rPr>
              <w:t>Статистика:</w:t>
            </w:r>
            <w:r w:rsidRPr="00142640">
              <w:rPr>
                <w:rFonts w:eastAsia="Calibri"/>
                <w:szCs w:val="20"/>
              </w:rPr>
              <w:t xml:space="preserve"> Электронный учебник</w:t>
            </w:r>
          </w:p>
        </w:tc>
        <w:tc>
          <w:tcPr>
            <w:tcW w:w="3544" w:type="dxa"/>
          </w:tcPr>
          <w:p w:rsidR="00F15862" w:rsidRPr="00C16074" w:rsidRDefault="00491FCC" w:rsidP="007B34D4">
            <w:pPr>
              <w:jc w:val="center"/>
            </w:pPr>
            <w:proofErr w:type="spellStart"/>
            <w:r w:rsidRPr="00142640">
              <w:rPr>
                <w:rFonts w:eastAsia="Calibri"/>
                <w:szCs w:val="20"/>
              </w:rPr>
              <w:t>Салин</w:t>
            </w:r>
            <w:proofErr w:type="spellEnd"/>
            <w:r w:rsidRPr="00142640">
              <w:rPr>
                <w:rFonts w:eastAsia="Calibri"/>
                <w:szCs w:val="20"/>
              </w:rPr>
              <w:t xml:space="preserve"> В.Н.</w:t>
            </w:r>
          </w:p>
        </w:tc>
        <w:tc>
          <w:tcPr>
            <w:tcW w:w="4678" w:type="dxa"/>
          </w:tcPr>
          <w:p w:rsidR="00F15862" w:rsidRPr="002A2628" w:rsidRDefault="00491FCC" w:rsidP="007B34D4">
            <w:pPr>
              <w:rPr>
                <w:bCs/>
              </w:rPr>
            </w:pPr>
            <w:r w:rsidRPr="00142640">
              <w:rPr>
                <w:rFonts w:eastAsia="Calibri"/>
                <w:szCs w:val="20"/>
              </w:rPr>
              <w:t xml:space="preserve">М.: </w:t>
            </w:r>
            <w:proofErr w:type="spellStart"/>
            <w:r w:rsidRPr="00142640">
              <w:rPr>
                <w:rFonts w:eastAsia="Calibri"/>
                <w:szCs w:val="20"/>
              </w:rPr>
              <w:t>КноРус</w:t>
            </w:r>
            <w:proofErr w:type="spellEnd"/>
            <w:r w:rsidRPr="00142640">
              <w:rPr>
                <w:rFonts w:eastAsia="Calibri"/>
                <w:szCs w:val="20"/>
              </w:rPr>
              <w:t>,  2011</w:t>
            </w:r>
          </w:p>
        </w:tc>
      </w:tr>
    </w:tbl>
    <w:p w:rsidR="00F15862" w:rsidRPr="00BE719B" w:rsidRDefault="00F15862" w:rsidP="00BE719B">
      <w:pPr>
        <w:spacing w:before="120" w:after="120"/>
        <w:jc w:val="center"/>
        <w:rPr>
          <w:b/>
          <w:sz w:val="32"/>
        </w:rPr>
      </w:pPr>
      <w:r w:rsidRPr="008A7E30">
        <w:rPr>
          <w:b/>
          <w:sz w:val="32"/>
        </w:rPr>
        <w:t>Интернет-ресурсы:</w:t>
      </w:r>
    </w:p>
    <w:p w:rsidR="0052445A" w:rsidRDefault="00BE719B" w:rsidP="0052445A">
      <w:pPr>
        <w:ind w:firstLine="709"/>
        <w:jc w:val="both"/>
      </w:pPr>
      <w:r>
        <w:t xml:space="preserve">10 </w:t>
      </w:r>
      <w:r w:rsidR="0052445A" w:rsidRPr="0065696A">
        <w:t>СПС «Консультант Плюс» (</w:t>
      </w:r>
      <w:hyperlink r:id="rId10" w:history="1">
        <w:r w:rsidR="0052445A" w:rsidRPr="0065696A">
          <w:rPr>
            <w:rStyle w:val="a6"/>
            <w:rFonts w:eastAsiaTheme="majorEastAsia"/>
          </w:rPr>
          <w:t>http://www.consultant.ru</w:t>
        </w:r>
      </w:hyperlink>
      <w:r w:rsidR="0052445A" w:rsidRPr="0065696A">
        <w:t>)</w:t>
      </w:r>
      <w:r w:rsidR="0052445A" w:rsidRPr="00D97F7F">
        <w:t xml:space="preserve"> </w:t>
      </w:r>
    </w:p>
    <w:p w:rsidR="0052445A" w:rsidRPr="0065696A" w:rsidRDefault="00BE719B" w:rsidP="0052445A">
      <w:pPr>
        <w:ind w:firstLine="709"/>
        <w:jc w:val="both"/>
      </w:pPr>
      <w:r>
        <w:t xml:space="preserve">11 </w:t>
      </w:r>
      <w:r w:rsidR="0052445A" w:rsidRPr="0065696A">
        <w:t>СПС «Гарант» (</w:t>
      </w:r>
      <w:hyperlink r:id="rId11" w:history="1">
        <w:r w:rsidR="0052445A" w:rsidRPr="0065696A">
          <w:rPr>
            <w:rStyle w:val="a6"/>
            <w:rFonts w:eastAsiaTheme="majorEastAsia"/>
          </w:rPr>
          <w:t>http://www.garant.ru</w:t>
        </w:r>
      </w:hyperlink>
      <w:r w:rsidR="0052445A" w:rsidRPr="0065696A">
        <w:t>)</w:t>
      </w:r>
    </w:p>
    <w:p w:rsidR="0052445A" w:rsidRPr="0065696A" w:rsidRDefault="00BE719B" w:rsidP="0052445A">
      <w:pPr>
        <w:ind w:firstLine="709"/>
        <w:jc w:val="both"/>
      </w:pPr>
      <w:r>
        <w:t xml:space="preserve">12 </w:t>
      </w:r>
      <w:r w:rsidR="0052445A" w:rsidRPr="0065696A">
        <w:t>Российская сеть центров правовой информации «Кодекс» (</w:t>
      </w:r>
      <w:hyperlink r:id="rId12" w:history="1">
        <w:r w:rsidR="0052445A" w:rsidRPr="0065696A">
          <w:rPr>
            <w:rStyle w:val="a6"/>
            <w:rFonts w:eastAsiaTheme="majorEastAsia"/>
          </w:rPr>
          <w:t>http://www.kodeks.ru</w:t>
        </w:r>
      </w:hyperlink>
      <w:r w:rsidR="0052445A" w:rsidRPr="0065696A">
        <w:t>)</w:t>
      </w:r>
    </w:p>
    <w:p w:rsidR="0052445A" w:rsidRPr="00152486" w:rsidRDefault="00BE719B" w:rsidP="0052445A">
      <w:pPr>
        <w:pStyle w:val="style3"/>
        <w:spacing w:before="0" w:beforeAutospacing="0" w:after="0" w:afterAutospacing="0"/>
        <w:ind w:firstLine="709"/>
        <w:jc w:val="both"/>
        <w:rPr>
          <w:sz w:val="24"/>
          <w:szCs w:val="24"/>
          <w:lang w:val="en-US"/>
        </w:rPr>
      </w:pPr>
      <w:proofErr w:type="gramStart"/>
      <w:r w:rsidRPr="00BE719B">
        <w:rPr>
          <w:sz w:val="24"/>
          <w:szCs w:val="24"/>
          <w:lang w:val="en-US"/>
        </w:rPr>
        <w:t>13</w:t>
      </w:r>
      <w:proofErr w:type="gramEnd"/>
      <w:r w:rsidRPr="00BE719B">
        <w:rPr>
          <w:sz w:val="24"/>
          <w:szCs w:val="24"/>
          <w:lang w:val="en-US"/>
        </w:rPr>
        <w:t xml:space="preserve"> </w:t>
      </w:r>
      <w:proofErr w:type="spellStart"/>
      <w:r w:rsidR="0052445A" w:rsidRPr="0065696A">
        <w:rPr>
          <w:sz w:val="24"/>
          <w:szCs w:val="24"/>
          <w:lang w:val="en-US"/>
        </w:rPr>
        <w:t>StatSoft</w:t>
      </w:r>
      <w:proofErr w:type="spellEnd"/>
      <w:r w:rsidR="0052445A" w:rsidRPr="0065696A">
        <w:rPr>
          <w:sz w:val="24"/>
          <w:szCs w:val="24"/>
          <w:lang w:val="en-US"/>
        </w:rPr>
        <w:t xml:space="preserve"> Russia (</w:t>
      </w:r>
      <w:hyperlink r:id="rId13" w:history="1">
        <w:r w:rsidR="0052445A" w:rsidRPr="0065696A">
          <w:rPr>
            <w:rStyle w:val="a6"/>
            <w:rFonts w:eastAsiaTheme="majorEastAsia"/>
            <w:lang w:val="en-US"/>
          </w:rPr>
          <w:t>http://www.statsoft.ru</w:t>
        </w:r>
      </w:hyperlink>
      <w:r w:rsidR="0052445A">
        <w:rPr>
          <w:sz w:val="24"/>
          <w:szCs w:val="24"/>
          <w:lang w:val="en-US"/>
        </w:rPr>
        <w:t xml:space="preserve">) </w:t>
      </w:r>
    </w:p>
    <w:p w:rsidR="0052445A" w:rsidRPr="0065696A" w:rsidRDefault="00BE719B" w:rsidP="0052445A">
      <w:pPr>
        <w:pStyle w:val="style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52445A" w:rsidRPr="0065696A">
        <w:rPr>
          <w:sz w:val="24"/>
          <w:szCs w:val="24"/>
        </w:rPr>
        <w:t>ГОСКОМСТАТ РОССИИ (</w:t>
      </w:r>
      <w:hyperlink r:id="rId14" w:history="1">
        <w:r w:rsidR="0052445A" w:rsidRPr="0065696A">
          <w:rPr>
            <w:rStyle w:val="a6"/>
            <w:rFonts w:eastAsiaTheme="majorEastAsia"/>
          </w:rPr>
          <w:t>http://www.gks.ru</w:t>
        </w:r>
      </w:hyperlink>
      <w:r w:rsidR="0052445A" w:rsidRPr="0065696A">
        <w:rPr>
          <w:sz w:val="24"/>
          <w:szCs w:val="24"/>
        </w:rPr>
        <w:t>)</w:t>
      </w:r>
    </w:p>
    <w:p w:rsidR="0052445A" w:rsidRPr="0065696A" w:rsidRDefault="00BE719B" w:rsidP="0052445A">
      <w:pPr>
        <w:pStyle w:val="style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52445A" w:rsidRPr="0065696A">
        <w:rPr>
          <w:sz w:val="24"/>
          <w:szCs w:val="24"/>
        </w:rPr>
        <w:t>Федеральная служба государственной статистики (http://www.</w:t>
      </w:r>
      <w:hyperlink r:id="rId15" w:history="1">
        <w:r w:rsidR="0052445A" w:rsidRPr="0065696A">
          <w:rPr>
            <w:rStyle w:val="a6"/>
            <w:rFonts w:eastAsiaTheme="majorEastAsia"/>
          </w:rPr>
          <w:t>stat@gks.ru</w:t>
        </w:r>
      </w:hyperlink>
      <w:r w:rsidR="0052445A" w:rsidRPr="0065696A">
        <w:rPr>
          <w:sz w:val="24"/>
          <w:szCs w:val="24"/>
        </w:rPr>
        <w:t xml:space="preserve">) </w:t>
      </w:r>
    </w:p>
    <w:p w:rsidR="0052445A" w:rsidRPr="0065696A" w:rsidRDefault="00BE719B" w:rsidP="0052445A">
      <w:pPr>
        <w:pStyle w:val="a7"/>
        <w:spacing w:before="0" w:beforeAutospacing="0" w:after="0" w:afterAutospacing="0"/>
        <w:ind w:firstLine="709"/>
        <w:jc w:val="both"/>
      </w:pPr>
      <w:r>
        <w:t xml:space="preserve">16 </w:t>
      </w:r>
      <w:r w:rsidR="0052445A" w:rsidRPr="0065696A">
        <w:t>Информационно-издательский центр «Статистика России» (</w:t>
      </w:r>
      <w:hyperlink r:id="rId16" w:history="1">
        <w:r w:rsidR="0052445A" w:rsidRPr="0065696A">
          <w:rPr>
            <w:rStyle w:val="a6"/>
            <w:rFonts w:eastAsiaTheme="majorEastAsia"/>
          </w:rPr>
          <w:t>http://www.infostat.ru/</w:t>
        </w:r>
      </w:hyperlink>
      <w:r w:rsidR="0052445A" w:rsidRPr="0065696A">
        <w:t xml:space="preserve">) </w:t>
      </w:r>
    </w:p>
    <w:p w:rsidR="00E64B9E" w:rsidRDefault="00BE719B" w:rsidP="008A7E30">
      <w:pPr>
        <w:pStyle w:val="a7"/>
        <w:spacing w:before="0" w:beforeAutospacing="0" w:after="0" w:afterAutospacing="0"/>
        <w:ind w:firstLine="709"/>
        <w:jc w:val="both"/>
      </w:pPr>
      <w:r>
        <w:t xml:space="preserve">17 </w:t>
      </w:r>
      <w:r w:rsidR="0052445A" w:rsidRPr="0065696A">
        <w:t>Портал статистических данных (</w:t>
      </w:r>
      <w:hyperlink r:id="rId17" w:history="1">
        <w:r w:rsidR="0052445A" w:rsidRPr="0065696A">
          <w:rPr>
            <w:rStyle w:val="a6"/>
            <w:rFonts w:eastAsiaTheme="majorEastAsia"/>
          </w:rPr>
          <w:t>http://www.statistika.ru/</w:t>
        </w:r>
      </w:hyperlink>
      <w:r w:rsidR="0052445A" w:rsidRPr="0065696A">
        <w:t xml:space="preserve">)  </w:t>
      </w:r>
    </w:p>
    <w:sectPr w:rsidR="00E64B9E" w:rsidSect="00932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8425D"/>
    <w:multiLevelType w:val="singleLevel"/>
    <w:tmpl w:val="7232637C"/>
    <w:lvl w:ilvl="0">
      <w:numFmt w:val="bullet"/>
      <w:lvlText w:val="-"/>
      <w:lvlJc w:val="left"/>
      <w:pPr>
        <w:tabs>
          <w:tab w:val="num" w:pos="1587"/>
        </w:tabs>
        <w:ind w:left="1587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FF4"/>
    <w:rsid w:val="00051D13"/>
    <w:rsid w:val="0006390C"/>
    <w:rsid w:val="00074207"/>
    <w:rsid w:val="0009729A"/>
    <w:rsid w:val="000A536E"/>
    <w:rsid w:val="000D0110"/>
    <w:rsid w:val="000E5EC6"/>
    <w:rsid w:val="000F322E"/>
    <w:rsid w:val="001A778B"/>
    <w:rsid w:val="001C4991"/>
    <w:rsid w:val="00227168"/>
    <w:rsid w:val="002B201D"/>
    <w:rsid w:val="002E1E69"/>
    <w:rsid w:val="003214F0"/>
    <w:rsid w:val="00326CCF"/>
    <w:rsid w:val="003329D2"/>
    <w:rsid w:val="00345238"/>
    <w:rsid w:val="003F074D"/>
    <w:rsid w:val="004540C1"/>
    <w:rsid w:val="00470140"/>
    <w:rsid w:val="00491FCC"/>
    <w:rsid w:val="00492047"/>
    <w:rsid w:val="004A0BF4"/>
    <w:rsid w:val="004A4CA0"/>
    <w:rsid w:val="004D684E"/>
    <w:rsid w:val="0052445A"/>
    <w:rsid w:val="005611A3"/>
    <w:rsid w:val="00687A5D"/>
    <w:rsid w:val="006D6B89"/>
    <w:rsid w:val="00705629"/>
    <w:rsid w:val="00752388"/>
    <w:rsid w:val="00761DE5"/>
    <w:rsid w:val="00773182"/>
    <w:rsid w:val="00782248"/>
    <w:rsid w:val="007A035D"/>
    <w:rsid w:val="007B1D46"/>
    <w:rsid w:val="007E1F9B"/>
    <w:rsid w:val="007E37F8"/>
    <w:rsid w:val="007F6A73"/>
    <w:rsid w:val="007F72CC"/>
    <w:rsid w:val="008A7E30"/>
    <w:rsid w:val="009323A8"/>
    <w:rsid w:val="009504DE"/>
    <w:rsid w:val="009634CA"/>
    <w:rsid w:val="009636E5"/>
    <w:rsid w:val="00971AE8"/>
    <w:rsid w:val="00996DCB"/>
    <w:rsid w:val="009B178B"/>
    <w:rsid w:val="009B5181"/>
    <w:rsid w:val="009B62B5"/>
    <w:rsid w:val="009B733C"/>
    <w:rsid w:val="00A045FE"/>
    <w:rsid w:val="00A17C9B"/>
    <w:rsid w:val="00A21187"/>
    <w:rsid w:val="00A5797E"/>
    <w:rsid w:val="00AC44F9"/>
    <w:rsid w:val="00AD7E16"/>
    <w:rsid w:val="00AF062E"/>
    <w:rsid w:val="00B2067B"/>
    <w:rsid w:val="00B57D7B"/>
    <w:rsid w:val="00BB7765"/>
    <w:rsid w:val="00BC0FF4"/>
    <w:rsid w:val="00BD2522"/>
    <w:rsid w:val="00BE719B"/>
    <w:rsid w:val="00BF658F"/>
    <w:rsid w:val="00C00357"/>
    <w:rsid w:val="00C34265"/>
    <w:rsid w:val="00C570CD"/>
    <w:rsid w:val="00CA253F"/>
    <w:rsid w:val="00CB6056"/>
    <w:rsid w:val="00D74036"/>
    <w:rsid w:val="00DB0A5C"/>
    <w:rsid w:val="00E011FA"/>
    <w:rsid w:val="00E43E72"/>
    <w:rsid w:val="00E64B9E"/>
    <w:rsid w:val="00F15862"/>
    <w:rsid w:val="00F26714"/>
    <w:rsid w:val="00F4556E"/>
    <w:rsid w:val="00F4587A"/>
    <w:rsid w:val="00F47EE6"/>
    <w:rsid w:val="00F61DA8"/>
    <w:rsid w:val="00F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2D55-786B-419E-B995-C54717F7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05629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05629"/>
    <w:pPr>
      <w:keepNext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05629"/>
    <w:pPr>
      <w:keepNext/>
      <w:outlineLvl w:val="4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C0FF4"/>
    <w:pPr>
      <w:ind w:left="5670" w:right="849"/>
      <w:jc w:val="center"/>
    </w:pPr>
    <w:rPr>
      <w:rFonts w:eastAsia="Calibri"/>
      <w:sz w:val="28"/>
      <w:szCs w:val="28"/>
    </w:rPr>
  </w:style>
  <w:style w:type="paragraph" w:customStyle="1" w:styleId="21">
    <w:name w:val="Основной текст 21"/>
    <w:basedOn w:val="a"/>
    <w:rsid w:val="00BC0FF4"/>
    <w:pPr>
      <w:suppressAutoHyphens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C0FF4"/>
    <w:pPr>
      <w:widowControl w:val="0"/>
      <w:shd w:val="clear" w:color="auto" w:fill="FFFFFF"/>
      <w:suppressAutoHyphens/>
      <w:autoSpaceDE w:val="0"/>
      <w:ind w:firstLine="720"/>
    </w:pPr>
    <w:rPr>
      <w:rFonts w:ascii="Arial" w:hAnsi="Arial"/>
      <w:color w:val="000000"/>
      <w:spacing w:val="1"/>
      <w:szCs w:val="20"/>
      <w:lang w:eastAsia="ar-SA"/>
    </w:rPr>
  </w:style>
  <w:style w:type="paragraph" w:styleId="a4">
    <w:name w:val="caption"/>
    <w:basedOn w:val="a"/>
    <w:next w:val="a"/>
    <w:qFormat/>
    <w:rsid w:val="00BC0FF4"/>
    <w:rPr>
      <w:rFonts w:eastAsia="Calibri"/>
      <w:b/>
      <w:szCs w:val="20"/>
    </w:rPr>
  </w:style>
  <w:style w:type="character" w:customStyle="1" w:styleId="20">
    <w:name w:val="Заголовок 2 Знак"/>
    <w:basedOn w:val="a0"/>
    <w:link w:val="2"/>
    <w:rsid w:val="00705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6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6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5">
    <w:name w:val="Table Grid"/>
    <w:basedOn w:val="a1"/>
    <w:rsid w:val="002E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4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semiHidden/>
    <w:unhideWhenUsed/>
    <w:rsid w:val="0052445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2445A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2445A"/>
    <w:pPr>
      <w:spacing w:before="100" w:beforeAutospacing="1" w:after="100" w:afterAutospacing="1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oft.ru" TargetMode="External"/><Relationship Id="rId13" Type="http://schemas.openxmlformats.org/officeDocument/2006/relationships/hyperlink" Target="http://www.statsof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hyperlink" Target="http://www.kodeks.ru/" TargetMode="External"/><Relationship Id="rId17" Type="http://schemas.openxmlformats.org/officeDocument/2006/relationships/hyperlink" Target="http://www.statist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st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http://www.gks.ru/wps/wcm/connect/rosstat/rosstatsite/main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tsoft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2019-11-24T05:12:00Z</cp:lastPrinted>
  <dcterms:created xsi:type="dcterms:W3CDTF">2012-12-12T06:16:00Z</dcterms:created>
  <dcterms:modified xsi:type="dcterms:W3CDTF">2022-01-30T23:44:00Z</dcterms:modified>
</cp:coreProperties>
</file>